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ACC3F" w14:textId="25083BCB" w:rsidR="00015B77" w:rsidRDefault="00C37FC0" w:rsidP="006E7714">
      <w:pPr>
        <w:jc w:val="both"/>
        <w:rPr>
          <w:rFonts w:ascii="Verdana" w:hAnsi="Verdana"/>
          <w:b/>
        </w:rPr>
      </w:pPr>
      <w:r>
        <w:rPr>
          <w:rFonts w:ascii="Verdana" w:hAnsi="Verdana"/>
          <w:b/>
        </w:rPr>
        <w:t xml:space="preserve"> </w:t>
      </w:r>
      <w:r w:rsidR="00015B77" w:rsidRPr="0056139E">
        <w:rPr>
          <w:rFonts w:ascii="Verdana" w:hAnsi="Verdana"/>
          <w:b/>
        </w:rPr>
        <w:t xml:space="preserve">§ 1 Name und Sitz </w:t>
      </w:r>
    </w:p>
    <w:p w14:paraId="70FA69F2" w14:textId="77777777" w:rsidR="00015B77" w:rsidRDefault="00015B77" w:rsidP="006E7714">
      <w:pPr>
        <w:jc w:val="both"/>
        <w:rPr>
          <w:rFonts w:ascii="Verdana" w:hAnsi="Verdana"/>
          <w:b/>
        </w:rPr>
      </w:pPr>
    </w:p>
    <w:p w14:paraId="51BF59AE" w14:textId="77777777" w:rsidR="00015B77" w:rsidRPr="006E7714" w:rsidRDefault="00015B77" w:rsidP="006E7714">
      <w:pPr>
        <w:jc w:val="both"/>
        <w:rPr>
          <w:rFonts w:ascii="Verdana" w:hAnsi="Verdana"/>
        </w:rPr>
      </w:pPr>
      <w:r w:rsidRPr="00A61E33">
        <w:rPr>
          <w:rFonts w:ascii="Verdana" w:hAnsi="Verdana"/>
        </w:rPr>
        <w:t xml:space="preserve">(1) </w:t>
      </w:r>
      <w:r>
        <w:rPr>
          <w:rFonts w:ascii="Verdana" w:hAnsi="Verdana"/>
        </w:rPr>
        <w:t xml:space="preserve">Der Verein führt den </w:t>
      </w:r>
      <w:r w:rsidR="00B04DA6">
        <w:rPr>
          <w:rFonts w:ascii="Verdana" w:hAnsi="Verdana"/>
        </w:rPr>
        <w:t>Namen</w:t>
      </w:r>
      <w:r w:rsidR="006E7714">
        <w:rPr>
          <w:rFonts w:ascii="Verdana" w:hAnsi="Verdana"/>
        </w:rPr>
        <w:t xml:space="preserve"> </w:t>
      </w:r>
      <w:r>
        <w:rPr>
          <w:rFonts w:ascii="Verdana" w:hAnsi="Verdana"/>
        </w:rPr>
        <w:t>Kleingärtnerverein Feierabend</w:t>
      </w:r>
      <w:r w:rsidR="006E7714">
        <w:rPr>
          <w:rFonts w:ascii="Verdana" w:hAnsi="Verdana"/>
        </w:rPr>
        <w:t> </w:t>
      </w:r>
      <w:r>
        <w:rPr>
          <w:rFonts w:ascii="Verdana" w:hAnsi="Verdana"/>
        </w:rPr>
        <w:t>e.</w:t>
      </w:r>
      <w:r w:rsidR="006E7714">
        <w:rPr>
          <w:rFonts w:ascii="Verdana" w:hAnsi="Verdana"/>
        </w:rPr>
        <w:t> </w:t>
      </w:r>
      <w:r>
        <w:rPr>
          <w:rFonts w:ascii="Verdana" w:hAnsi="Verdana"/>
        </w:rPr>
        <w:t>V. und hat seinen Sitz in Hannover.</w:t>
      </w:r>
    </w:p>
    <w:p w14:paraId="34E0504A" w14:textId="77777777" w:rsidR="00015B77" w:rsidRDefault="00015B77" w:rsidP="006E7714">
      <w:pPr>
        <w:jc w:val="both"/>
        <w:rPr>
          <w:rFonts w:ascii="Verdana" w:hAnsi="Verdana"/>
          <w:b/>
        </w:rPr>
      </w:pPr>
    </w:p>
    <w:p w14:paraId="1C74E5D3" w14:textId="77777777" w:rsidR="00015B77" w:rsidRDefault="00015B77" w:rsidP="006E7714">
      <w:pPr>
        <w:jc w:val="both"/>
        <w:rPr>
          <w:rFonts w:ascii="Verdana" w:hAnsi="Verdana"/>
          <w:b/>
        </w:rPr>
      </w:pPr>
      <w:r w:rsidRPr="00A61E33">
        <w:rPr>
          <w:rFonts w:ascii="Verdana" w:hAnsi="Verdana"/>
        </w:rPr>
        <w:t xml:space="preserve">(2) </w:t>
      </w:r>
      <w:r>
        <w:rPr>
          <w:rFonts w:ascii="Verdana" w:hAnsi="Verdana"/>
        </w:rPr>
        <w:t>Der Verein ist Mitglied im Bezirksverband Hannover der Kleingärtner</w:t>
      </w:r>
      <w:r w:rsidR="006E7714">
        <w:rPr>
          <w:rFonts w:ascii="Verdana" w:hAnsi="Verdana"/>
        </w:rPr>
        <w:t xml:space="preserve"> </w:t>
      </w:r>
      <w:r>
        <w:rPr>
          <w:rFonts w:ascii="Verdana" w:hAnsi="Verdana"/>
        </w:rPr>
        <w:t>e.</w:t>
      </w:r>
      <w:r w:rsidR="006E7714">
        <w:rPr>
          <w:rFonts w:ascii="Verdana" w:hAnsi="Verdana"/>
        </w:rPr>
        <w:t> </w:t>
      </w:r>
      <w:r>
        <w:rPr>
          <w:rFonts w:ascii="Verdana" w:hAnsi="Verdana"/>
        </w:rPr>
        <w:t>V.</w:t>
      </w:r>
    </w:p>
    <w:p w14:paraId="4BA1994E" w14:textId="77777777" w:rsidR="00015B77" w:rsidRPr="00A61E33" w:rsidRDefault="00015B77" w:rsidP="006E7714">
      <w:pPr>
        <w:jc w:val="both"/>
        <w:rPr>
          <w:rFonts w:ascii="Verdana" w:hAnsi="Verdana"/>
        </w:rPr>
      </w:pPr>
    </w:p>
    <w:p w14:paraId="11833462" w14:textId="77777777" w:rsidR="00015B77" w:rsidRDefault="00015B77" w:rsidP="006E7714">
      <w:pPr>
        <w:jc w:val="both"/>
        <w:rPr>
          <w:rFonts w:ascii="Verdana" w:hAnsi="Verdana"/>
          <w:b/>
        </w:rPr>
      </w:pPr>
      <w:r w:rsidRPr="00A61E33">
        <w:rPr>
          <w:rFonts w:ascii="Verdana" w:hAnsi="Verdana"/>
        </w:rPr>
        <w:t xml:space="preserve">(3) </w:t>
      </w:r>
      <w:r>
        <w:rPr>
          <w:rFonts w:ascii="Verdana" w:hAnsi="Verdana"/>
        </w:rPr>
        <w:t>Der Verein ist in das Vereinsregister des Amtsgerichts Hannover unter der Nr. 2443 eingetragen.</w:t>
      </w:r>
    </w:p>
    <w:p w14:paraId="717D4E6B" w14:textId="77777777" w:rsidR="00015B77" w:rsidRDefault="00015B77" w:rsidP="006E7714">
      <w:pPr>
        <w:jc w:val="both"/>
        <w:rPr>
          <w:rFonts w:ascii="Verdana" w:hAnsi="Verdana"/>
          <w:b/>
        </w:rPr>
      </w:pPr>
    </w:p>
    <w:p w14:paraId="6F364F43" w14:textId="77777777" w:rsidR="00015B77" w:rsidRDefault="00015B77" w:rsidP="006E7714">
      <w:pPr>
        <w:pBdr>
          <w:bottom w:val="single" w:sz="12" w:space="1" w:color="auto"/>
        </w:pBdr>
        <w:jc w:val="both"/>
        <w:rPr>
          <w:rFonts w:ascii="Verdana" w:hAnsi="Verdana"/>
        </w:rPr>
      </w:pPr>
      <w:r w:rsidRPr="00A61E33">
        <w:rPr>
          <w:rFonts w:ascii="Verdana" w:hAnsi="Verdana"/>
        </w:rPr>
        <w:t xml:space="preserve">(4) </w:t>
      </w:r>
      <w:r>
        <w:rPr>
          <w:rFonts w:ascii="Verdana" w:hAnsi="Verdana"/>
        </w:rPr>
        <w:t>Das Geschäftsjahr läuft vom 01.01. bis zum 31.12.</w:t>
      </w:r>
    </w:p>
    <w:p w14:paraId="118BA8DD" w14:textId="77777777" w:rsidR="00015B77" w:rsidRDefault="00015B77" w:rsidP="006E7714">
      <w:pPr>
        <w:pBdr>
          <w:bottom w:val="single" w:sz="12" w:space="1" w:color="auto"/>
        </w:pBdr>
        <w:jc w:val="both"/>
        <w:rPr>
          <w:rFonts w:ascii="Verdana" w:hAnsi="Verdana"/>
        </w:rPr>
      </w:pPr>
    </w:p>
    <w:p w14:paraId="35D9F2F0" w14:textId="77777777" w:rsidR="00015B77" w:rsidRDefault="00015B77" w:rsidP="006E7714">
      <w:pPr>
        <w:jc w:val="both"/>
        <w:rPr>
          <w:rFonts w:ascii="Verdana" w:hAnsi="Verdana"/>
        </w:rPr>
      </w:pPr>
    </w:p>
    <w:p w14:paraId="0549B410" w14:textId="77777777" w:rsidR="00015B77" w:rsidRDefault="00015B77" w:rsidP="006E7714">
      <w:pPr>
        <w:jc w:val="both"/>
        <w:rPr>
          <w:rFonts w:ascii="Verdana" w:hAnsi="Verdana"/>
          <w:b/>
        </w:rPr>
      </w:pPr>
      <w:r w:rsidRPr="0056139E">
        <w:rPr>
          <w:rFonts w:ascii="Verdana" w:hAnsi="Verdana"/>
          <w:b/>
        </w:rPr>
        <w:t>§ 2 Zweck und Aufgaben</w:t>
      </w:r>
    </w:p>
    <w:p w14:paraId="778D793D" w14:textId="77777777" w:rsidR="00015B77" w:rsidRPr="00A61E33" w:rsidRDefault="00015B77" w:rsidP="006E7714">
      <w:pPr>
        <w:jc w:val="both"/>
        <w:rPr>
          <w:rFonts w:ascii="Verdana" w:hAnsi="Verdana"/>
        </w:rPr>
      </w:pPr>
    </w:p>
    <w:p w14:paraId="0971188B" w14:textId="77777777" w:rsidR="00015B77" w:rsidRDefault="00015B77" w:rsidP="006E7714">
      <w:pPr>
        <w:jc w:val="both"/>
        <w:rPr>
          <w:rFonts w:ascii="Verdana" w:hAnsi="Verdana"/>
          <w:b/>
        </w:rPr>
      </w:pPr>
      <w:r>
        <w:rPr>
          <w:rFonts w:ascii="Verdana" w:hAnsi="Verdana"/>
        </w:rPr>
        <w:t>(1)</w:t>
      </w:r>
      <w:r w:rsidR="00B04DA6">
        <w:rPr>
          <w:rFonts w:ascii="Verdana" w:hAnsi="Verdana"/>
        </w:rPr>
        <w:t xml:space="preserve"> </w:t>
      </w:r>
      <w:r>
        <w:rPr>
          <w:rFonts w:ascii="Verdana" w:hAnsi="Verdana"/>
        </w:rPr>
        <w:t>Der Verein ist überparteilich sowie konfessionell neutral.</w:t>
      </w:r>
    </w:p>
    <w:p w14:paraId="52C737E1" w14:textId="77777777" w:rsidR="00015B77" w:rsidRDefault="00015B77" w:rsidP="006E7714">
      <w:pPr>
        <w:jc w:val="both"/>
        <w:rPr>
          <w:rFonts w:ascii="Verdana" w:hAnsi="Verdana"/>
          <w:b/>
        </w:rPr>
      </w:pPr>
    </w:p>
    <w:p w14:paraId="3FB79319" w14:textId="77777777" w:rsidR="00015B77" w:rsidRDefault="00B04DA6" w:rsidP="006E7714">
      <w:pPr>
        <w:ind w:left="57"/>
        <w:jc w:val="both"/>
        <w:rPr>
          <w:rFonts w:ascii="Verdana" w:hAnsi="Verdana"/>
        </w:rPr>
      </w:pPr>
      <w:r>
        <w:rPr>
          <w:rFonts w:ascii="Verdana" w:hAnsi="Verdana"/>
        </w:rPr>
        <w:t xml:space="preserve">(2) </w:t>
      </w:r>
      <w:r w:rsidR="00015B77">
        <w:rPr>
          <w:rFonts w:ascii="Verdana" w:hAnsi="Verdana"/>
        </w:rPr>
        <w:t>Er verfolgt ausschließlich und unmittelbar gemeinnützige Zwecke im Sinne des Kleingartenrechts und im Sinne der Abschnitte „steuerbegünstigte Zwecke“ der Abgabenordnung. Seine Z</w:t>
      </w:r>
      <w:r>
        <w:rPr>
          <w:rFonts w:ascii="Verdana" w:hAnsi="Verdana"/>
        </w:rPr>
        <w:t>w</w:t>
      </w:r>
      <w:r w:rsidR="00015B77">
        <w:rPr>
          <w:rFonts w:ascii="Verdana" w:hAnsi="Verdana"/>
        </w:rPr>
        <w:t>ecke sind insbesondere:</w:t>
      </w:r>
    </w:p>
    <w:p w14:paraId="0092F031" w14:textId="77777777" w:rsidR="00015B77" w:rsidRDefault="00015B77" w:rsidP="006E7714">
      <w:pPr>
        <w:jc w:val="both"/>
        <w:rPr>
          <w:rFonts w:ascii="Verdana" w:hAnsi="Verdana"/>
        </w:rPr>
      </w:pPr>
    </w:p>
    <w:p w14:paraId="20152D91" w14:textId="3D62427D" w:rsidR="00015B77" w:rsidRPr="002F0564" w:rsidRDefault="00015B77" w:rsidP="006E7714">
      <w:pPr>
        <w:numPr>
          <w:ilvl w:val="0"/>
          <w:numId w:val="7"/>
        </w:numPr>
        <w:jc w:val="both"/>
        <w:rPr>
          <w:rFonts w:ascii="Verdana" w:hAnsi="Verdana"/>
        </w:rPr>
      </w:pPr>
      <w:r>
        <w:rPr>
          <w:rFonts w:ascii="Verdana" w:hAnsi="Verdana"/>
        </w:rPr>
        <w:t>d</w:t>
      </w:r>
      <w:r w:rsidRPr="00A61E33">
        <w:rPr>
          <w:rFonts w:ascii="Verdana" w:hAnsi="Verdana"/>
        </w:rPr>
        <w:t>ie Förderung aller Maßnahmen, die der Verwirklichung des Bundeskleingartengesetzes vom 28. Februar 1983 in seiner jeweils gültigen Fassung dienen</w:t>
      </w:r>
    </w:p>
    <w:p w14:paraId="6781DC21" w14:textId="7D9D8ECC" w:rsidR="00015B77" w:rsidRPr="002F0564" w:rsidRDefault="00015B77" w:rsidP="006E7714">
      <w:pPr>
        <w:numPr>
          <w:ilvl w:val="0"/>
          <w:numId w:val="7"/>
        </w:numPr>
        <w:jc w:val="both"/>
        <w:rPr>
          <w:rFonts w:ascii="Verdana" w:hAnsi="Verdana"/>
        </w:rPr>
      </w:pPr>
      <w:r>
        <w:rPr>
          <w:rFonts w:ascii="Verdana" w:hAnsi="Verdana"/>
        </w:rPr>
        <w:t>d</w:t>
      </w:r>
      <w:r w:rsidRPr="00A61E33">
        <w:rPr>
          <w:rFonts w:ascii="Verdana" w:hAnsi="Verdana"/>
        </w:rPr>
        <w:t>ie Schaffung von Grünflächen und Anlagen, die der Allgemeinheit zugänglich sind</w:t>
      </w:r>
    </w:p>
    <w:p w14:paraId="7BE6DC20" w14:textId="77777777" w:rsidR="00015B77" w:rsidRPr="00082EF4" w:rsidRDefault="00015B77" w:rsidP="006E7714">
      <w:pPr>
        <w:numPr>
          <w:ilvl w:val="0"/>
          <w:numId w:val="7"/>
        </w:numPr>
        <w:jc w:val="both"/>
        <w:rPr>
          <w:rFonts w:ascii="Verdana" w:hAnsi="Verdana"/>
        </w:rPr>
      </w:pPr>
      <w:r>
        <w:rPr>
          <w:rFonts w:ascii="Verdana" w:hAnsi="Verdana"/>
        </w:rPr>
        <w:t>d</w:t>
      </w:r>
      <w:r w:rsidRPr="00A61E33">
        <w:rPr>
          <w:rFonts w:ascii="Verdana" w:hAnsi="Verdana"/>
        </w:rPr>
        <w:t>ie Förderung aller Maßnahmen zur Schaffung und Erhaltung von Kleing</w:t>
      </w:r>
      <w:r w:rsidR="00B04DA6">
        <w:rPr>
          <w:rFonts w:ascii="Verdana" w:hAnsi="Verdana"/>
        </w:rPr>
        <w:t>ä</w:t>
      </w:r>
      <w:r w:rsidRPr="00A61E33">
        <w:rPr>
          <w:rFonts w:ascii="Verdana" w:hAnsi="Verdana"/>
        </w:rPr>
        <w:t xml:space="preserve">rten als Teil des öffentlichen Grüns in der Bevölkerung, </w:t>
      </w:r>
    </w:p>
    <w:p w14:paraId="6297C2FD" w14:textId="77777777" w:rsidR="00015B77" w:rsidRPr="002F0564" w:rsidRDefault="00015B77" w:rsidP="006E7714">
      <w:pPr>
        <w:numPr>
          <w:ilvl w:val="0"/>
          <w:numId w:val="7"/>
        </w:numPr>
        <w:jc w:val="both"/>
        <w:rPr>
          <w:rFonts w:ascii="Verdana" w:hAnsi="Verdana"/>
        </w:rPr>
      </w:pPr>
      <w:r>
        <w:rPr>
          <w:rFonts w:ascii="Verdana" w:hAnsi="Verdana"/>
        </w:rPr>
        <w:t>d</w:t>
      </w:r>
      <w:r w:rsidRPr="00A61E33">
        <w:rPr>
          <w:rFonts w:ascii="Verdana" w:hAnsi="Verdana"/>
        </w:rPr>
        <w:t>ie Weckung und Intensivierung des Interesses für den Kleingarten als Teil des öffentlichen Grüns in der Bevölkerung insbesondere bei der Jugend, um den Menschen die engere Verbindung zur Natur zu erhalten</w:t>
      </w:r>
      <w:r>
        <w:rPr>
          <w:rFonts w:ascii="Verdana" w:hAnsi="Verdana"/>
        </w:rPr>
        <w:t>;</w:t>
      </w:r>
    </w:p>
    <w:p w14:paraId="73205E6A" w14:textId="77777777" w:rsidR="00015B77" w:rsidRPr="002F0564" w:rsidRDefault="00015B77" w:rsidP="006E7714">
      <w:pPr>
        <w:numPr>
          <w:ilvl w:val="0"/>
          <w:numId w:val="7"/>
        </w:numPr>
        <w:jc w:val="both"/>
        <w:rPr>
          <w:rFonts w:ascii="Verdana" w:hAnsi="Verdana"/>
        </w:rPr>
      </w:pPr>
      <w:r w:rsidRPr="00A61E33">
        <w:rPr>
          <w:rFonts w:ascii="Verdana" w:hAnsi="Verdana"/>
        </w:rPr>
        <w:t xml:space="preserve">die Förderung aller Maßnahmen, die sicherstellen, dass öffentliche </w:t>
      </w:r>
      <w:r w:rsidRPr="00A61E33">
        <w:rPr>
          <w:rFonts w:ascii="Verdana" w:hAnsi="Verdana"/>
        </w:rPr>
        <w:t>Grünflächen und Kleingärten dem Wohle der Allgemeinheit und materiellen, geistigen und sittlichem Gebiet dienen;</w:t>
      </w:r>
    </w:p>
    <w:p w14:paraId="3BD30809" w14:textId="77777777" w:rsidR="00015B77" w:rsidRPr="00082EF4" w:rsidRDefault="00015B77" w:rsidP="006E7714">
      <w:pPr>
        <w:numPr>
          <w:ilvl w:val="0"/>
          <w:numId w:val="7"/>
        </w:numPr>
        <w:jc w:val="both"/>
        <w:rPr>
          <w:rFonts w:ascii="Verdana" w:hAnsi="Verdana"/>
        </w:rPr>
      </w:pPr>
      <w:r>
        <w:rPr>
          <w:rFonts w:ascii="Verdana" w:hAnsi="Verdana"/>
        </w:rPr>
        <w:t>d</w:t>
      </w:r>
      <w:r w:rsidRPr="00A61E33">
        <w:rPr>
          <w:rFonts w:ascii="Verdana" w:hAnsi="Verdana"/>
        </w:rPr>
        <w:t>er Ausbau der Kleingartenanlagen in Anpassung an den modernen Städtebau;</w:t>
      </w:r>
    </w:p>
    <w:p w14:paraId="29E8211B" w14:textId="77777777" w:rsidR="00015B77" w:rsidRPr="00082EF4" w:rsidRDefault="00015B77" w:rsidP="006E7714">
      <w:pPr>
        <w:numPr>
          <w:ilvl w:val="0"/>
          <w:numId w:val="7"/>
        </w:numPr>
        <w:jc w:val="both"/>
        <w:rPr>
          <w:rFonts w:ascii="Verdana" w:hAnsi="Verdana"/>
        </w:rPr>
      </w:pPr>
      <w:r>
        <w:rPr>
          <w:rFonts w:ascii="Verdana" w:hAnsi="Verdana"/>
        </w:rPr>
        <w:t>d</w:t>
      </w:r>
      <w:r w:rsidRPr="00A61E33">
        <w:rPr>
          <w:rFonts w:ascii="Verdana" w:hAnsi="Verdana"/>
        </w:rPr>
        <w:t>ie Erhaltung der Umwelt, Flora und Fauna zum Wohle der Allgemeinheit;</w:t>
      </w:r>
    </w:p>
    <w:p w14:paraId="494AC87F" w14:textId="77777777" w:rsidR="00015B77" w:rsidRPr="00082EF4" w:rsidRDefault="00015B77" w:rsidP="006E7714">
      <w:pPr>
        <w:numPr>
          <w:ilvl w:val="0"/>
          <w:numId w:val="7"/>
        </w:numPr>
        <w:jc w:val="both"/>
        <w:rPr>
          <w:rFonts w:ascii="Verdana" w:hAnsi="Verdana"/>
        </w:rPr>
      </w:pPr>
      <w:r>
        <w:rPr>
          <w:rFonts w:ascii="Verdana" w:hAnsi="Verdana"/>
        </w:rPr>
        <w:t>d</w:t>
      </w:r>
      <w:r w:rsidRPr="00A61E33">
        <w:rPr>
          <w:rFonts w:ascii="Verdana" w:hAnsi="Verdana"/>
        </w:rPr>
        <w:t>ie fachliche Beratung der Mitglieder;</w:t>
      </w:r>
    </w:p>
    <w:p w14:paraId="54FA991C" w14:textId="77777777" w:rsidR="00015B77" w:rsidRPr="00082EF4" w:rsidRDefault="00015B77" w:rsidP="006E7714">
      <w:pPr>
        <w:numPr>
          <w:ilvl w:val="0"/>
          <w:numId w:val="7"/>
        </w:numPr>
        <w:jc w:val="both"/>
        <w:rPr>
          <w:rFonts w:ascii="Verdana" w:hAnsi="Verdana"/>
        </w:rPr>
      </w:pPr>
      <w:r>
        <w:rPr>
          <w:rFonts w:ascii="Verdana" w:hAnsi="Verdana"/>
        </w:rPr>
        <w:t>d</w:t>
      </w:r>
      <w:r w:rsidRPr="00A61E33">
        <w:rPr>
          <w:rFonts w:ascii="Verdana" w:hAnsi="Verdana"/>
        </w:rPr>
        <w:t>ie Förderung von Kinder- und Jugendpflege;</w:t>
      </w:r>
    </w:p>
    <w:p w14:paraId="2CD0B35F" w14:textId="77777777" w:rsidR="00015B77" w:rsidRDefault="00015B77" w:rsidP="006E7714">
      <w:pPr>
        <w:numPr>
          <w:ilvl w:val="0"/>
          <w:numId w:val="7"/>
        </w:numPr>
        <w:jc w:val="both"/>
        <w:rPr>
          <w:rFonts w:ascii="Verdana" w:hAnsi="Verdana"/>
        </w:rPr>
      </w:pPr>
      <w:r>
        <w:rPr>
          <w:rFonts w:ascii="Verdana" w:hAnsi="Verdana"/>
        </w:rPr>
        <w:t>d</w:t>
      </w:r>
      <w:r w:rsidRPr="00A61E33">
        <w:rPr>
          <w:rFonts w:ascii="Verdana" w:hAnsi="Verdana"/>
        </w:rPr>
        <w:t xml:space="preserve">ie Mitwirkung der </w:t>
      </w:r>
      <w:r w:rsidRPr="00086B69">
        <w:rPr>
          <w:rFonts w:ascii="Verdana" w:hAnsi="Verdana"/>
        </w:rPr>
        <w:t>Kleingartenwohnfrage</w:t>
      </w:r>
      <w:r w:rsidRPr="00A61E33">
        <w:rPr>
          <w:rFonts w:ascii="Verdana" w:hAnsi="Verdana"/>
        </w:rPr>
        <w:t xml:space="preserve"> im Sinne der allgemeinen Aufbaubestimmungen.</w:t>
      </w:r>
    </w:p>
    <w:p w14:paraId="5D7E0213" w14:textId="77777777" w:rsidR="00015B77" w:rsidRDefault="00015B77" w:rsidP="006E7714">
      <w:pPr>
        <w:jc w:val="both"/>
        <w:rPr>
          <w:rFonts w:ascii="Verdana" w:hAnsi="Verdana"/>
        </w:rPr>
      </w:pPr>
    </w:p>
    <w:p w14:paraId="46228671" w14:textId="5A86CBE1" w:rsidR="00015B77" w:rsidRDefault="006E7714" w:rsidP="006E7714">
      <w:pPr>
        <w:ind w:left="57"/>
        <w:jc w:val="both"/>
        <w:rPr>
          <w:rFonts w:ascii="Verdana" w:hAnsi="Verdana"/>
        </w:rPr>
      </w:pPr>
      <w:r>
        <w:rPr>
          <w:rFonts w:ascii="Verdana" w:hAnsi="Verdana"/>
        </w:rPr>
        <w:t xml:space="preserve">(3) </w:t>
      </w:r>
      <w:r w:rsidR="00015B77" w:rsidRPr="00086B69">
        <w:rPr>
          <w:rFonts w:ascii="Verdana" w:hAnsi="Verdana"/>
        </w:rPr>
        <w:t>Der Verein ist selbstlos tätig; er verfolgt nicht in erster Linie eigenwirtschaftliche Ziele</w:t>
      </w:r>
      <w:r w:rsidR="00086B69">
        <w:rPr>
          <w:rFonts w:ascii="Verdana" w:hAnsi="Verdana"/>
        </w:rPr>
        <w:t>.</w:t>
      </w:r>
    </w:p>
    <w:p w14:paraId="358C7A56" w14:textId="77777777" w:rsidR="00015B77" w:rsidRDefault="00015B77" w:rsidP="006E7714">
      <w:pPr>
        <w:jc w:val="both"/>
        <w:rPr>
          <w:rFonts w:ascii="Verdana" w:hAnsi="Verdana"/>
        </w:rPr>
      </w:pPr>
    </w:p>
    <w:p w14:paraId="693E148C" w14:textId="77777777" w:rsidR="00015B77" w:rsidRDefault="006E7714" w:rsidP="006E7714">
      <w:pPr>
        <w:ind w:left="57"/>
        <w:jc w:val="both"/>
        <w:rPr>
          <w:rFonts w:ascii="Verdana" w:hAnsi="Verdana"/>
        </w:rPr>
      </w:pPr>
      <w:r>
        <w:rPr>
          <w:rFonts w:ascii="Verdana" w:hAnsi="Verdana"/>
        </w:rPr>
        <w:t xml:space="preserve">(4) </w:t>
      </w:r>
      <w:r w:rsidR="00015B77" w:rsidRPr="00ED524A">
        <w:rPr>
          <w:rFonts w:ascii="Verdana" w:hAnsi="Verdana"/>
        </w:rPr>
        <w:t>Mittel des Vereins</w:t>
      </w:r>
      <w:r>
        <w:rPr>
          <w:rFonts w:ascii="Verdana" w:hAnsi="Verdana"/>
        </w:rPr>
        <w:t xml:space="preserve"> </w:t>
      </w:r>
      <w:r w:rsidR="00015B77" w:rsidRPr="00ED524A">
        <w:rPr>
          <w:rFonts w:ascii="Verdana" w:hAnsi="Verdana"/>
        </w:rPr>
        <w:t>dürfen nur der satzungsmäßigen Zwecke verwendet werden. Die Mitglieder erhalten keine Zuwendungen aus Mittel</w:t>
      </w:r>
      <w:r>
        <w:rPr>
          <w:rFonts w:ascii="Verdana" w:hAnsi="Verdana"/>
        </w:rPr>
        <w:t>n</w:t>
      </w:r>
      <w:r w:rsidR="00015B77" w:rsidRPr="00ED524A">
        <w:rPr>
          <w:rFonts w:ascii="Verdana" w:hAnsi="Verdana"/>
        </w:rPr>
        <w:t xml:space="preserve"> des Vereins.</w:t>
      </w:r>
    </w:p>
    <w:p w14:paraId="0DA740DD" w14:textId="77777777" w:rsidR="00015B77" w:rsidRDefault="00015B77" w:rsidP="006E7714">
      <w:pPr>
        <w:jc w:val="both"/>
        <w:rPr>
          <w:rFonts w:ascii="Verdana" w:hAnsi="Verdana"/>
        </w:rPr>
      </w:pPr>
    </w:p>
    <w:p w14:paraId="64701761" w14:textId="77777777" w:rsidR="00015B77" w:rsidRDefault="006E7714" w:rsidP="006E7714">
      <w:pPr>
        <w:pBdr>
          <w:bottom w:val="single" w:sz="12" w:space="1" w:color="auto"/>
        </w:pBdr>
        <w:jc w:val="both"/>
        <w:rPr>
          <w:rFonts w:ascii="Verdana" w:hAnsi="Verdana"/>
        </w:rPr>
      </w:pPr>
      <w:r>
        <w:rPr>
          <w:rFonts w:ascii="Verdana" w:hAnsi="Verdana"/>
        </w:rPr>
        <w:t xml:space="preserve">(5) </w:t>
      </w:r>
      <w:r w:rsidR="00015B77">
        <w:rPr>
          <w:rFonts w:ascii="Verdana" w:hAnsi="Verdana"/>
        </w:rPr>
        <w:t>Es darf keine Person durch Ausgaben, die dem Zweck des Vereins fremd sind oder durch unverhältnismäßig hohe Vergütungen begünstigt werden.</w:t>
      </w:r>
    </w:p>
    <w:p w14:paraId="3B3DCDD0" w14:textId="77777777" w:rsidR="00015B77" w:rsidRPr="009410DD" w:rsidRDefault="00015B77" w:rsidP="006E7714">
      <w:pPr>
        <w:pBdr>
          <w:bottom w:val="single" w:sz="12" w:space="1" w:color="auto"/>
        </w:pBdr>
        <w:jc w:val="both"/>
        <w:rPr>
          <w:rFonts w:ascii="Verdana" w:hAnsi="Verdana"/>
        </w:rPr>
      </w:pPr>
    </w:p>
    <w:p w14:paraId="4D0D7BC7" w14:textId="77777777" w:rsidR="00015B77" w:rsidRPr="00416E9E" w:rsidRDefault="00015B77" w:rsidP="006E7714">
      <w:pPr>
        <w:jc w:val="both"/>
        <w:rPr>
          <w:rFonts w:ascii="Verdana" w:hAnsi="Verdana"/>
        </w:rPr>
      </w:pPr>
    </w:p>
    <w:p w14:paraId="19526B9E" w14:textId="77777777" w:rsidR="00804735" w:rsidRDefault="00015B77" w:rsidP="006E7714">
      <w:pPr>
        <w:jc w:val="both"/>
        <w:rPr>
          <w:rFonts w:ascii="Verdana" w:hAnsi="Verdana"/>
          <w:b/>
        </w:rPr>
      </w:pPr>
      <w:r w:rsidRPr="0056139E">
        <w:rPr>
          <w:rFonts w:ascii="Verdana" w:hAnsi="Verdana"/>
          <w:b/>
        </w:rPr>
        <w:t>§3 Mitgliedschaftsrechte und</w:t>
      </w:r>
    </w:p>
    <w:p w14:paraId="09F75C93" w14:textId="77777777" w:rsidR="00015B77" w:rsidRDefault="00804735" w:rsidP="006E7714">
      <w:pPr>
        <w:jc w:val="both"/>
        <w:rPr>
          <w:rFonts w:ascii="Verdana" w:hAnsi="Verdana"/>
          <w:b/>
        </w:rPr>
      </w:pPr>
      <w:r>
        <w:rPr>
          <w:rFonts w:ascii="Verdana" w:hAnsi="Verdana"/>
          <w:b/>
        </w:rPr>
        <w:t>-p</w:t>
      </w:r>
      <w:r w:rsidR="00015B77" w:rsidRPr="0056139E">
        <w:rPr>
          <w:rFonts w:ascii="Verdana" w:hAnsi="Verdana"/>
          <w:b/>
        </w:rPr>
        <w:t>flichten</w:t>
      </w:r>
    </w:p>
    <w:p w14:paraId="71A73483" w14:textId="77777777" w:rsidR="00015B77" w:rsidRDefault="00015B77" w:rsidP="006E7714">
      <w:pPr>
        <w:jc w:val="both"/>
        <w:rPr>
          <w:rFonts w:ascii="Verdana" w:hAnsi="Verdana"/>
          <w:b/>
        </w:rPr>
      </w:pPr>
    </w:p>
    <w:p w14:paraId="36967FE0" w14:textId="77777777" w:rsidR="00015B77" w:rsidRPr="002F0564" w:rsidRDefault="006E7714" w:rsidP="006E7714">
      <w:pPr>
        <w:ind w:left="57"/>
        <w:jc w:val="both"/>
        <w:rPr>
          <w:rFonts w:ascii="Verdana" w:hAnsi="Verdana"/>
        </w:rPr>
      </w:pPr>
      <w:r>
        <w:rPr>
          <w:rFonts w:ascii="Verdana" w:hAnsi="Verdana"/>
        </w:rPr>
        <w:t xml:space="preserve">(1) </w:t>
      </w:r>
      <w:r w:rsidR="00015B77" w:rsidRPr="002F0564">
        <w:rPr>
          <w:rFonts w:ascii="Verdana" w:hAnsi="Verdana"/>
        </w:rPr>
        <w:t>Alle Mitglieder haben Rechte und Pflichten.</w:t>
      </w:r>
    </w:p>
    <w:p w14:paraId="46B478A2" w14:textId="77777777" w:rsidR="00015B77" w:rsidRPr="002F0564" w:rsidRDefault="00015B77" w:rsidP="006E7714">
      <w:pPr>
        <w:jc w:val="both"/>
        <w:rPr>
          <w:rFonts w:ascii="Verdana" w:hAnsi="Verdana"/>
        </w:rPr>
      </w:pPr>
    </w:p>
    <w:p w14:paraId="1484CAE7" w14:textId="77777777" w:rsidR="00015B77" w:rsidRPr="002F0564" w:rsidRDefault="006E7714" w:rsidP="006E7714">
      <w:pPr>
        <w:ind w:left="57"/>
        <w:jc w:val="both"/>
        <w:rPr>
          <w:rFonts w:ascii="Verdana" w:hAnsi="Verdana"/>
        </w:rPr>
      </w:pPr>
      <w:r>
        <w:rPr>
          <w:rFonts w:ascii="Verdana" w:hAnsi="Verdana"/>
        </w:rPr>
        <w:t xml:space="preserve">(2) </w:t>
      </w:r>
      <w:r w:rsidR="00015B77" w:rsidRPr="002F0564">
        <w:rPr>
          <w:rFonts w:ascii="Verdana" w:hAnsi="Verdana"/>
        </w:rPr>
        <w:t>Die Mitgliedschaft ist persönlich, nicht vererblich und auch nicht übertragbar. Sie kann von geschäftsfähigen Personen beantragt werden. Außer Gartenpächter können Mitglieder auch Personen sein, die sich um den Verein bzw. das Kleingartenwesen verdient gemacht haben oder eine Förderung anstreben.</w:t>
      </w:r>
    </w:p>
    <w:p w14:paraId="4568B08C" w14:textId="77777777" w:rsidR="00015B77" w:rsidRPr="002F0564" w:rsidRDefault="00015B77" w:rsidP="006E7714">
      <w:pPr>
        <w:jc w:val="both"/>
        <w:rPr>
          <w:rFonts w:ascii="Verdana" w:hAnsi="Verdana"/>
        </w:rPr>
      </w:pPr>
    </w:p>
    <w:p w14:paraId="5C49C047" w14:textId="77777777" w:rsidR="00015B77" w:rsidRPr="002F0564" w:rsidRDefault="006E7714" w:rsidP="006E7714">
      <w:pPr>
        <w:ind w:left="57"/>
        <w:jc w:val="both"/>
        <w:rPr>
          <w:rFonts w:ascii="Verdana" w:hAnsi="Verdana"/>
        </w:rPr>
      </w:pPr>
      <w:r>
        <w:rPr>
          <w:rFonts w:ascii="Verdana" w:hAnsi="Verdana"/>
        </w:rPr>
        <w:t xml:space="preserve">(3) </w:t>
      </w:r>
      <w:r w:rsidR="00015B77" w:rsidRPr="002F0564">
        <w:rPr>
          <w:rFonts w:ascii="Verdana" w:hAnsi="Verdana"/>
        </w:rPr>
        <w:t xml:space="preserve">Die Mitgliedschaft muss schriftlich beantragt werden. Über die Aufnahme </w:t>
      </w:r>
      <w:r w:rsidR="00015B77" w:rsidRPr="002F0564">
        <w:rPr>
          <w:rFonts w:ascii="Verdana" w:hAnsi="Verdana"/>
        </w:rPr>
        <w:lastRenderedPageBreak/>
        <w:t>entscheidet der Vorstand des Vereins. Der Bescheid über die Aufnahme ist schriftlich zu erteilen. Die Gründe für eine etwaige Ablehnung brauchen nicht angegeben zu werden.</w:t>
      </w:r>
    </w:p>
    <w:p w14:paraId="14624055" w14:textId="77777777" w:rsidR="00015B77" w:rsidRPr="002F0564" w:rsidRDefault="00015B77" w:rsidP="006E7714">
      <w:pPr>
        <w:jc w:val="both"/>
        <w:rPr>
          <w:rFonts w:ascii="Verdana" w:hAnsi="Verdana"/>
        </w:rPr>
      </w:pPr>
    </w:p>
    <w:p w14:paraId="184ABCDF" w14:textId="77777777" w:rsidR="00015B77" w:rsidRPr="002F0564" w:rsidRDefault="006E7714" w:rsidP="006E7714">
      <w:pPr>
        <w:ind w:left="57"/>
        <w:jc w:val="both"/>
        <w:rPr>
          <w:rFonts w:ascii="Verdana" w:hAnsi="Verdana"/>
        </w:rPr>
      </w:pPr>
      <w:r>
        <w:rPr>
          <w:rFonts w:ascii="Verdana" w:hAnsi="Verdana"/>
        </w:rPr>
        <w:t xml:space="preserve">(4) </w:t>
      </w:r>
      <w:r w:rsidR="00015B77" w:rsidRPr="002F0564">
        <w:rPr>
          <w:rFonts w:ascii="Verdana" w:hAnsi="Verdana"/>
        </w:rPr>
        <w:t>Mit dem Antrag auf Mitgliedschaft erkennt das neue Mitglied die Satzung für sich als rechtsverbindlich an. Er ist verpflichte</w:t>
      </w:r>
      <w:r>
        <w:rPr>
          <w:rFonts w:ascii="Verdana" w:hAnsi="Verdana"/>
        </w:rPr>
        <w:t>t</w:t>
      </w:r>
      <w:r w:rsidR="00015B77" w:rsidRPr="002F0564">
        <w:rPr>
          <w:rFonts w:ascii="Verdana" w:hAnsi="Verdana"/>
        </w:rPr>
        <w:t>, den Anordnungen des Vereinsvorstandes nachzukommen, das Vereinsleben zu fördern sowie den fälligen Mitgliedsbeitrag pünktlich zu den festgesetzten Terminen zu entrichten.</w:t>
      </w:r>
    </w:p>
    <w:p w14:paraId="063C6F23" w14:textId="77777777" w:rsidR="00015B77" w:rsidRPr="002F0564" w:rsidRDefault="00015B77" w:rsidP="006E7714">
      <w:pPr>
        <w:jc w:val="both"/>
        <w:rPr>
          <w:rFonts w:ascii="Verdana" w:hAnsi="Verdana"/>
        </w:rPr>
      </w:pPr>
    </w:p>
    <w:p w14:paraId="57804710" w14:textId="77777777" w:rsidR="00015B77" w:rsidRPr="002F0564" w:rsidRDefault="006E7714" w:rsidP="006E7714">
      <w:pPr>
        <w:ind w:left="57"/>
        <w:jc w:val="both"/>
        <w:rPr>
          <w:rFonts w:ascii="Verdana" w:hAnsi="Verdana"/>
        </w:rPr>
      </w:pPr>
      <w:r>
        <w:rPr>
          <w:rFonts w:ascii="Verdana" w:hAnsi="Verdana"/>
        </w:rPr>
        <w:t xml:space="preserve">(5) </w:t>
      </w:r>
      <w:r w:rsidR="00015B77" w:rsidRPr="002F0564">
        <w:rPr>
          <w:rFonts w:ascii="Verdana" w:hAnsi="Verdana"/>
        </w:rPr>
        <w:t>Jedes Mitglied, welches auch Pächter eines Kleingartens ist, ist verpflichtet, an der angesetzten Gemeinschaftsarbeit teilzunehmen. Es kann auch eine Ersatzkraft stellen oder die Gemeinschaftsarbeit finanziell abgelten. Der Anteil an den zu leistenden Gemeinschaftsarbeitsstunden und die Höhe des Abgeltungsbeitrages sind durch Versammlungsbeschluss festzulegen.</w:t>
      </w:r>
    </w:p>
    <w:p w14:paraId="6F33173D" w14:textId="77777777" w:rsidR="00015B77" w:rsidRPr="002F0564" w:rsidRDefault="00015B77" w:rsidP="006E7714">
      <w:pPr>
        <w:jc w:val="both"/>
        <w:rPr>
          <w:rFonts w:ascii="Verdana" w:hAnsi="Verdana"/>
        </w:rPr>
      </w:pPr>
    </w:p>
    <w:p w14:paraId="160F649E" w14:textId="77777777" w:rsidR="00015B77" w:rsidRDefault="00804735" w:rsidP="00A419CB">
      <w:pPr>
        <w:pBdr>
          <w:bottom w:val="single" w:sz="12" w:space="1" w:color="auto"/>
        </w:pBdr>
        <w:ind w:left="57"/>
        <w:jc w:val="both"/>
        <w:rPr>
          <w:rFonts w:ascii="Verdana" w:hAnsi="Verdana"/>
        </w:rPr>
      </w:pPr>
      <w:r>
        <w:rPr>
          <w:rFonts w:ascii="Verdana" w:hAnsi="Verdana"/>
        </w:rPr>
        <w:t xml:space="preserve">(6) </w:t>
      </w:r>
      <w:r w:rsidR="00015B77" w:rsidRPr="002F0564">
        <w:rPr>
          <w:rFonts w:ascii="Verdana" w:hAnsi="Verdana"/>
        </w:rPr>
        <w:t>Bei Wohnungswechsel ist die Änderung der Anschrift vom Mitglied dem Vorstand unverzüglich schriftlich mitzuteilen.</w:t>
      </w:r>
    </w:p>
    <w:p w14:paraId="6793B2C6" w14:textId="77777777" w:rsidR="00A419CB" w:rsidRDefault="00A419CB" w:rsidP="00A419CB">
      <w:pPr>
        <w:pBdr>
          <w:bottom w:val="single" w:sz="12" w:space="1" w:color="auto"/>
        </w:pBdr>
        <w:ind w:left="57"/>
        <w:jc w:val="both"/>
        <w:rPr>
          <w:rFonts w:ascii="Verdana" w:hAnsi="Verdana"/>
        </w:rPr>
      </w:pPr>
    </w:p>
    <w:p w14:paraId="283E4AAB" w14:textId="77777777" w:rsidR="00015B77" w:rsidRDefault="00015B77" w:rsidP="006E7714">
      <w:pPr>
        <w:jc w:val="both"/>
        <w:rPr>
          <w:rFonts w:ascii="Verdana" w:hAnsi="Verdana"/>
        </w:rPr>
      </w:pPr>
    </w:p>
    <w:p w14:paraId="78C35BCF" w14:textId="77777777" w:rsidR="00015B77" w:rsidRDefault="00015B77" w:rsidP="006E7714">
      <w:pPr>
        <w:jc w:val="both"/>
        <w:rPr>
          <w:rFonts w:ascii="Verdana" w:hAnsi="Verdana"/>
          <w:b/>
        </w:rPr>
      </w:pPr>
      <w:r w:rsidRPr="00ED55E3">
        <w:rPr>
          <w:rFonts w:ascii="Verdana" w:hAnsi="Verdana"/>
          <w:b/>
        </w:rPr>
        <w:t>§ 4 Beendigung der Mitgliedschaft</w:t>
      </w:r>
    </w:p>
    <w:p w14:paraId="79A5FE4B" w14:textId="77777777" w:rsidR="00015B77" w:rsidRDefault="00015B77" w:rsidP="006E7714">
      <w:pPr>
        <w:jc w:val="both"/>
        <w:rPr>
          <w:rFonts w:ascii="Verdana" w:hAnsi="Verdana"/>
          <w:b/>
        </w:rPr>
      </w:pPr>
    </w:p>
    <w:p w14:paraId="70198B3D" w14:textId="77777777" w:rsidR="00015B77" w:rsidRPr="009410DD" w:rsidRDefault="00804735" w:rsidP="00804735">
      <w:pPr>
        <w:ind w:left="57"/>
        <w:jc w:val="both"/>
        <w:rPr>
          <w:rFonts w:ascii="Verdana" w:hAnsi="Verdana"/>
        </w:rPr>
      </w:pPr>
      <w:r>
        <w:rPr>
          <w:rFonts w:ascii="Verdana" w:hAnsi="Verdana"/>
        </w:rPr>
        <w:t xml:space="preserve">(1) </w:t>
      </w:r>
      <w:r w:rsidR="00015B77">
        <w:rPr>
          <w:rFonts w:ascii="Verdana" w:hAnsi="Verdana"/>
        </w:rPr>
        <w:t>Die Mitgliedschaft wird beendet durch freiwilligen Austritt, durch Tod oder Ausschließung.</w:t>
      </w:r>
    </w:p>
    <w:p w14:paraId="1EFF9714" w14:textId="77777777" w:rsidR="00015B77" w:rsidRDefault="00804735" w:rsidP="00804735">
      <w:pPr>
        <w:ind w:left="57"/>
        <w:jc w:val="both"/>
        <w:rPr>
          <w:rFonts w:ascii="Verdana" w:hAnsi="Verdana"/>
        </w:rPr>
      </w:pPr>
      <w:r>
        <w:rPr>
          <w:rFonts w:ascii="Verdana" w:hAnsi="Verdana"/>
        </w:rPr>
        <w:t xml:space="preserve">(2) </w:t>
      </w:r>
      <w:r w:rsidR="00015B77">
        <w:rPr>
          <w:rFonts w:ascii="Verdana" w:hAnsi="Verdana"/>
        </w:rPr>
        <w:t>Der freiwillige Austritt muss durch schriftliche Erklärung gegenüber dem Vorstand unter Einhaltung einer vierteljährlichen Kündigungsfrist zum Schluss des Kalenderjahres erfolgen. Das ausscheidende Mitglied bleibt bis zu diesem Zeitpunkt verpflichtet, den Mitgliedsbeitrag zu bezahlen.</w:t>
      </w:r>
    </w:p>
    <w:p w14:paraId="4E538DBE" w14:textId="77777777" w:rsidR="00015B77" w:rsidRPr="006439B8" w:rsidRDefault="00015B77" w:rsidP="006E7714">
      <w:pPr>
        <w:jc w:val="both"/>
        <w:rPr>
          <w:rFonts w:ascii="Verdana" w:hAnsi="Verdana"/>
        </w:rPr>
      </w:pPr>
    </w:p>
    <w:p w14:paraId="767183B1" w14:textId="77777777" w:rsidR="00015B77" w:rsidRDefault="00804735" w:rsidP="00804735">
      <w:pPr>
        <w:ind w:left="57"/>
        <w:jc w:val="both"/>
        <w:rPr>
          <w:rFonts w:ascii="Verdana" w:hAnsi="Verdana"/>
        </w:rPr>
      </w:pPr>
      <w:r>
        <w:rPr>
          <w:rFonts w:ascii="Verdana" w:hAnsi="Verdana"/>
        </w:rPr>
        <w:t xml:space="preserve">(3) </w:t>
      </w:r>
      <w:r w:rsidR="00015B77">
        <w:rPr>
          <w:rFonts w:ascii="Verdana" w:hAnsi="Verdana"/>
        </w:rPr>
        <w:t>Mit dem Tod eines Mitglieds endet die Mitgliedschaft</w:t>
      </w:r>
      <w:r>
        <w:rPr>
          <w:rFonts w:ascii="Verdana" w:hAnsi="Verdana"/>
        </w:rPr>
        <w:t>.</w:t>
      </w:r>
    </w:p>
    <w:p w14:paraId="7BD61D0D" w14:textId="77777777" w:rsidR="00015B77" w:rsidRPr="006439B8" w:rsidRDefault="00015B77" w:rsidP="006E7714">
      <w:pPr>
        <w:jc w:val="both"/>
        <w:rPr>
          <w:rFonts w:ascii="Verdana" w:hAnsi="Verdana"/>
        </w:rPr>
      </w:pPr>
    </w:p>
    <w:p w14:paraId="60257062" w14:textId="77777777" w:rsidR="00015B77" w:rsidRDefault="00804735" w:rsidP="00804735">
      <w:pPr>
        <w:ind w:left="57"/>
        <w:jc w:val="both"/>
        <w:rPr>
          <w:rFonts w:ascii="Verdana" w:hAnsi="Verdana"/>
        </w:rPr>
      </w:pPr>
      <w:r>
        <w:rPr>
          <w:rFonts w:ascii="Verdana" w:hAnsi="Verdana"/>
        </w:rPr>
        <w:t xml:space="preserve">(4) </w:t>
      </w:r>
      <w:r w:rsidR="00015B77">
        <w:rPr>
          <w:rFonts w:ascii="Verdana" w:hAnsi="Verdana"/>
        </w:rPr>
        <w:t xml:space="preserve">Ein Mitglied kann, wenn es gegen </w:t>
      </w:r>
      <w:r w:rsidR="00015B77">
        <w:rPr>
          <w:rFonts w:ascii="Verdana" w:hAnsi="Verdana"/>
        </w:rPr>
        <w:t>die Vereinsinteressen schwer verstoßen hat, mit sofortiger Wirkung durch den Vorstand ausgeschl</w:t>
      </w:r>
      <w:r>
        <w:rPr>
          <w:rFonts w:ascii="Verdana" w:hAnsi="Verdana"/>
        </w:rPr>
        <w:t>o</w:t>
      </w:r>
      <w:r w:rsidR="00015B77">
        <w:rPr>
          <w:rFonts w:ascii="Verdana" w:hAnsi="Verdana"/>
        </w:rPr>
        <w:t>ssen werden. Vor Beschlussfassung ist dem betreffenden Mitglied unter Setzung einer Frist von zwei Wochen ab Zustelldatum Gelegenheit zu geben, sich zu rechtfertigen. Die Berufung muss binnen einer Frist von einem Monat nach Erhalt des Ausschließungsbeschlusses eingelegt werden. Die nächste stattfindende Mitgliederversammlung entscheidet endgültig.</w:t>
      </w:r>
    </w:p>
    <w:p w14:paraId="175558C3" w14:textId="77777777" w:rsidR="00015B77" w:rsidRPr="006439B8" w:rsidRDefault="00015B77" w:rsidP="006E7714">
      <w:pPr>
        <w:jc w:val="both"/>
        <w:rPr>
          <w:rFonts w:ascii="Verdana" w:hAnsi="Verdana"/>
        </w:rPr>
      </w:pPr>
    </w:p>
    <w:p w14:paraId="403AFFAA" w14:textId="77777777" w:rsidR="00015B77" w:rsidRDefault="00804735" w:rsidP="00804735">
      <w:pPr>
        <w:ind w:left="57"/>
        <w:jc w:val="both"/>
        <w:rPr>
          <w:rFonts w:ascii="Verdana" w:hAnsi="Verdana"/>
        </w:rPr>
      </w:pPr>
      <w:r>
        <w:rPr>
          <w:rFonts w:ascii="Verdana" w:hAnsi="Verdana"/>
        </w:rPr>
        <w:t xml:space="preserve">(5) </w:t>
      </w:r>
      <w:r w:rsidR="00015B77">
        <w:rPr>
          <w:rFonts w:ascii="Verdana" w:hAnsi="Verdana"/>
        </w:rPr>
        <w:t>Ausschließungsgründe sind insbesondere:</w:t>
      </w:r>
    </w:p>
    <w:p w14:paraId="326EF9E5" w14:textId="77777777" w:rsidR="00015B77" w:rsidRDefault="00015B77" w:rsidP="006E7714">
      <w:pPr>
        <w:jc w:val="both"/>
        <w:rPr>
          <w:rFonts w:ascii="Verdana" w:hAnsi="Verdana"/>
        </w:rPr>
      </w:pPr>
    </w:p>
    <w:p w14:paraId="66759790" w14:textId="77777777" w:rsidR="00015B77" w:rsidRPr="002F0564" w:rsidRDefault="00015B77" w:rsidP="006E7714">
      <w:pPr>
        <w:numPr>
          <w:ilvl w:val="0"/>
          <w:numId w:val="1"/>
        </w:numPr>
        <w:jc w:val="both"/>
        <w:rPr>
          <w:rFonts w:ascii="Verdana" w:hAnsi="Verdana"/>
        </w:rPr>
      </w:pPr>
      <w:r>
        <w:rPr>
          <w:rFonts w:ascii="Verdana" w:hAnsi="Verdana"/>
        </w:rPr>
        <w:t>Kündigung des Pachtverhältnisses durch den Verpächter</w:t>
      </w:r>
    </w:p>
    <w:p w14:paraId="48445331" w14:textId="77777777" w:rsidR="00015B77" w:rsidRPr="002F0564" w:rsidRDefault="00804735" w:rsidP="006E7714">
      <w:pPr>
        <w:numPr>
          <w:ilvl w:val="0"/>
          <w:numId w:val="1"/>
        </w:numPr>
        <w:jc w:val="both"/>
        <w:rPr>
          <w:rFonts w:ascii="Verdana" w:hAnsi="Verdana"/>
        </w:rPr>
      </w:pPr>
      <w:r>
        <w:rPr>
          <w:rFonts w:ascii="Verdana" w:hAnsi="Verdana"/>
        </w:rPr>
        <w:t>E</w:t>
      </w:r>
      <w:r w:rsidR="00015B77">
        <w:rPr>
          <w:rFonts w:ascii="Verdana" w:hAnsi="Verdana"/>
        </w:rPr>
        <w:t xml:space="preserve">hrloses oder unsittliches Verhalten des Mitgliedes oder </w:t>
      </w:r>
      <w:r w:rsidR="00015B77" w:rsidRPr="002F0564">
        <w:rPr>
          <w:rFonts w:ascii="Verdana" w:hAnsi="Verdana"/>
        </w:rPr>
        <w:t>eines seiner Familienangehörigen innerhalb</w:t>
      </w:r>
      <w:r w:rsidR="00015B77">
        <w:rPr>
          <w:rFonts w:ascii="Verdana" w:hAnsi="Verdana"/>
        </w:rPr>
        <w:t xml:space="preserve"> des Vereins betreuten Geländes</w:t>
      </w:r>
    </w:p>
    <w:p w14:paraId="00385D84" w14:textId="77777777" w:rsidR="00015B77" w:rsidRPr="002F0564" w:rsidRDefault="00015B77" w:rsidP="006E7714">
      <w:pPr>
        <w:numPr>
          <w:ilvl w:val="0"/>
          <w:numId w:val="1"/>
        </w:numPr>
        <w:jc w:val="both"/>
        <w:rPr>
          <w:rFonts w:ascii="Verdana" w:hAnsi="Verdana"/>
        </w:rPr>
      </w:pPr>
      <w:r>
        <w:rPr>
          <w:rFonts w:ascii="Verdana" w:hAnsi="Verdana"/>
        </w:rPr>
        <w:t>Nichteinhaltung der Zahlungsverpflichtungen trotz zweimaliger schriftlicher Aufforderung durch den Vorstand</w:t>
      </w:r>
    </w:p>
    <w:p w14:paraId="0D6834D9" w14:textId="77777777" w:rsidR="00015B77" w:rsidRPr="002F0564" w:rsidRDefault="00015B77" w:rsidP="006E7714">
      <w:pPr>
        <w:numPr>
          <w:ilvl w:val="0"/>
          <w:numId w:val="1"/>
        </w:numPr>
        <w:jc w:val="both"/>
        <w:rPr>
          <w:rFonts w:ascii="Verdana" w:hAnsi="Verdana"/>
        </w:rPr>
      </w:pPr>
      <w:r>
        <w:rPr>
          <w:rFonts w:ascii="Verdana" w:hAnsi="Verdana"/>
        </w:rPr>
        <w:t>Dreimalige Verweigerung der Gemeinschaftsarbeit</w:t>
      </w:r>
    </w:p>
    <w:p w14:paraId="71C01C88" w14:textId="77777777" w:rsidR="00015B77" w:rsidRPr="002F0564" w:rsidRDefault="00015B77" w:rsidP="006E7714">
      <w:pPr>
        <w:numPr>
          <w:ilvl w:val="0"/>
          <w:numId w:val="1"/>
        </w:numPr>
        <w:jc w:val="both"/>
        <w:rPr>
          <w:rFonts w:ascii="Verdana" w:hAnsi="Verdana"/>
        </w:rPr>
      </w:pPr>
      <w:r>
        <w:rPr>
          <w:rFonts w:ascii="Verdana" w:hAnsi="Verdana"/>
        </w:rPr>
        <w:t>Vorsätzliche Schädigung der Vereinsinteressen</w:t>
      </w:r>
    </w:p>
    <w:p w14:paraId="72138259" w14:textId="77777777" w:rsidR="00015B77" w:rsidRPr="002F0564" w:rsidRDefault="00804735" w:rsidP="006E7714">
      <w:pPr>
        <w:numPr>
          <w:ilvl w:val="0"/>
          <w:numId w:val="1"/>
        </w:numPr>
        <w:jc w:val="both"/>
        <w:rPr>
          <w:rFonts w:ascii="Verdana" w:hAnsi="Verdana"/>
        </w:rPr>
      </w:pPr>
      <w:proofErr w:type="spellStart"/>
      <w:r>
        <w:rPr>
          <w:rFonts w:ascii="Verdana" w:hAnsi="Verdana"/>
        </w:rPr>
        <w:t>G</w:t>
      </w:r>
      <w:r w:rsidR="00015B77">
        <w:rPr>
          <w:rFonts w:ascii="Verdana" w:hAnsi="Verdana"/>
        </w:rPr>
        <w:t>röbliche</w:t>
      </w:r>
      <w:proofErr w:type="spellEnd"/>
      <w:r w:rsidR="00015B77">
        <w:rPr>
          <w:rFonts w:ascii="Verdana" w:hAnsi="Verdana"/>
        </w:rPr>
        <w:t xml:space="preserve"> Beleidigung des Vorstande</w:t>
      </w:r>
      <w:r>
        <w:rPr>
          <w:rFonts w:ascii="Verdana" w:hAnsi="Verdana"/>
        </w:rPr>
        <w:t>s</w:t>
      </w:r>
    </w:p>
    <w:p w14:paraId="717C86CA" w14:textId="77777777" w:rsidR="00015B77" w:rsidRDefault="00015B77" w:rsidP="006E7714">
      <w:pPr>
        <w:numPr>
          <w:ilvl w:val="0"/>
          <w:numId w:val="1"/>
        </w:numPr>
        <w:jc w:val="both"/>
        <w:rPr>
          <w:rFonts w:ascii="Verdana" w:hAnsi="Verdana"/>
        </w:rPr>
      </w:pPr>
      <w:r>
        <w:rPr>
          <w:rFonts w:ascii="Verdana" w:hAnsi="Verdana"/>
        </w:rPr>
        <w:t>Verlust der Geschäftsfähigkeit</w:t>
      </w:r>
    </w:p>
    <w:p w14:paraId="514BFA54" w14:textId="77777777" w:rsidR="00015B77" w:rsidRDefault="00015B77" w:rsidP="006E7714">
      <w:pPr>
        <w:jc w:val="both"/>
        <w:rPr>
          <w:rFonts w:ascii="Verdana" w:hAnsi="Verdana"/>
        </w:rPr>
      </w:pPr>
    </w:p>
    <w:p w14:paraId="6ACF4799" w14:textId="77777777" w:rsidR="00015B77" w:rsidRDefault="00015B77" w:rsidP="006E7714">
      <w:pPr>
        <w:jc w:val="both"/>
        <w:rPr>
          <w:rFonts w:ascii="Verdana" w:hAnsi="Verdana"/>
          <w:b/>
        </w:rPr>
      </w:pPr>
    </w:p>
    <w:p w14:paraId="2CFAA5AE" w14:textId="77777777" w:rsidR="00015B77" w:rsidRDefault="00015B77" w:rsidP="006E7714">
      <w:pPr>
        <w:jc w:val="both"/>
        <w:rPr>
          <w:rFonts w:ascii="Verdana" w:hAnsi="Verdana"/>
          <w:b/>
        </w:rPr>
      </w:pPr>
      <w:r w:rsidRPr="006439B8">
        <w:rPr>
          <w:rFonts w:ascii="Verdana" w:hAnsi="Verdana"/>
          <w:b/>
        </w:rPr>
        <w:t>§ 5 Organe des Vereins</w:t>
      </w:r>
    </w:p>
    <w:p w14:paraId="26B2C9AC" w14:textId="77777777" w:rsidR="00015B77" w:rsidRDefault="00015B77" w:rsidP="006E7714">
      <w:pPr>
        <w:jc w:val="both"/>
        <w:rPr>
          <w:rFonts w:ascii="Verdana" w:hAnsi="Verdana"/>
          <w:b/>
        </w:rPr>
      </w:pPr>
    </w:p>
    <w:p w14:paraId="33EF8D92" w14:textId="77777777" w:rsidR="00015B77" w:rsidRPr="000B2865" w:rsidRDefault="00015B77" w:rsidP="006E7714">
      <w:pPr>
        <w:jc w:val="both"/>
        <w:rPr>
          <w:rFonts w:ascii="Verdana" w:hAnsi="Verdana"/>
          <w:b/>
        </w:rPr>
      </w:pPr>
      <w:r>
        <w:rPr>
          <w:rFonts w:ascii="Verdana" w:hAnsi="Verdana"/>
        </w:rPr>
        <w:t>Organe des Vereins sind:</w:t>
      </w:r>
    </w:p>
    <w:p w14:paraId="0816FBD3" w14:textId="77777777" w:rsidR="00015B77" w:rsidRPr="00E70EF9" w:rsidRDefault="00015B77" w:rsidP="006E7714">
      <w:pPr>
        <w:jc w:val="both"/>
        <w:rPr>
          <w:rFonts w:ascii="Verdana" w:hAnsi="Verdana"/>
        </w:rPr>
      </w:pPr>
    </w:p>
    <w:p w14:paraId="74C782B3" w14:textId="77777777" w:rsidR="00015B77" w:rsidRDefault="00015B77" w:rsidP="006E7714">
      <w:pPr>
        <w:numPr>
          <w:ilvl w:val="0"/>
          <w:numId w:val="3"/>
        </w:numPr>
        <w:jc w:val="both"/>
        <w:rPr>
          <w:rFonts w:ascii="Verdana" w:hAnsi="Verdana"/>
        </w:rPr>
      </w:pPr>
      <w:r>
        <w:rPr>
          <w:rFonts w:ascii="Verdana" w:hAnsi="Verdana"/>
        </w:rPr>
        <w:t>der Vorstand</w:t>
      </w:r>
    </w:p>
    <w:p w14:paraId="24EDFDF2" w14:textId="77777777" w:rsidR="00015B77" w:rsidRDefault="00015B77" w:rsidP="006E7714">
      <w:pPr>
        <w:numPr>
          <w:ilvl w:val="0"/>
          <w:numId w:val="3"/>
        </w:numPr>
        <w:jc w:val="both"/>
        <w:rPr>
          <w:rFonts w:ascii="Verdana" w:hAnsi="Verdana"/>
        </w:rPr>
      </w:pPr>
      <w:r>
        <w:rPr>
          <w:rFonts w:ascii="Verdana" w:hAnsi="Verdana"/>
        </w:rPr>
        <w:t>d</w:t>
      </w:r>
      <w:r w:rsidR="00804735">
        <w:rPr>
          <w:rFonts w:ascii="Verdana" w:hAnsi="Verdana"/>
        </w:rPr>
        <w:t>ie</w:t>
      </w:r>
      <w:r>
        <w:rPr>
          <w:rFonts w:ascii="Verdana" w:hAnsi="Verdana"/>
        </w:rPr>
        <w:t xml:space="preserve"> Mitgliederversammlung</w:t>
      </w:r>
    </w:p>
    <w:p w14:paraId="5933FC90" w14:textId="77777777" w:rsidR="00015B77" w:rsidRDefault="00015B77" w:rsidP="006E7714">
      <w:pPr>
        <w:pBdr>
          <w:bottom w:val="single" w:sz="12" w:space="1" w:color="auto"/>
        </w:pBdr>
        <w:jc w:val="both"/>
        <w:rPr>
          <w:rFonts w:ascii="Verdana" w:hAnsi="Verdana"/>
        </w:rPr>
      </w:pPr>
    </w:p>
    <w:p w14:paraId="3A6CFD60" w14:textId="77777777" w:rsidR="00015B77" w:rsidRDefault="00015B77" w:rsidP="006E7714">
      <w:pPr>
        <w:jc w:val="both"/>
        <w:rPr>
          <w:rFonts w:ascii="Verdana" w:hAnsi="Verdana"/>
        </w:rPr>
      </w:pPr>
    </w:p>
    <w:p w14:paraId="02411648" w14:textId="77777777" w:rsidR="00804735" w:rsidRDefault="00804735" w:rsidP="006E7714">
      <w:pPr>
        <w:jc w:val="both"/>
        <w:rPr>
          <w:rFonts w:ascii="Verdana" w:hAnsi="Verdana"/>
        </w:rPr>
      </w:pPr>
    </w:p>
    <w:p w14:paraId="160089CC" w14:textId="77777777" w:rsidR="00804735" w:rsidRDefault="00804735" w:rsidP="006E7714">
      <w:pPr>
        <w:jc w:val="both"/>
        <w:rPr>
          <w:rFonts w:ascii="Verdana" w:hAnsi="Verdana"/>
        </w:rPr>
      </w:pPr>
    </w:p>
    <w:p w14:paraId="2DB30F16" w14:textId="77777777" w:rsidR="00015B77" w:rsidRPr="006439B8" w:rsidRDefault="00015B77" w:rsidP="006E7714">
      <w:pPr>
        <w:jc w:val="both"/>
        <w:rPr>
          <w:rFonts w:ascii="Verdana" w:hAnsi="Verdana"/>
          <w:b/>
        </w:rPr>
      </w:pPr>
      <w:r w:rsidRPr="006439B8">
        <w:rPr>
          <w:rFonts w:ascii="Verdana" w:hAnsi="Verdana"/>
          <w:b/>
        </w:rPr>
        <w:t xml:space="preserve">§ 6 Der Vorstand </w:t>
      </w:r>
    </w:p>
    <w:p w14:paraId="49567D68" w14:textId="77777777" w:rsidR="00015B77" w:rsidRDefault="00015B77" w:rsidP="006E7714">
      <w:pPr>
        <w:jc w:val="both"/>
        <w:rPr>
          <w:rFonts w:ascii="Verdana" w:hAnsi="Verdana"/>
        </w:rPr>
      </w:pPr>
    </w:p>
    <w:p w14:paraId="1615E463" w14:textId="77777777" w:rsidR="00015B77" w:rsidRDefault="00804735" w:rsidP="00804735">
      <w:pPr>
        <w:ind w:left="57"/>
        <w:jc w:val="both"/>
        <w:rPr>
          <w:rFonts w:ascii="Verdana" w:hAnsi="Verdana"/>
        </w:rPr>
      </w:pPr>
      <w:r>
        <w:rPr>
          <w:rFonts w:ascii="Verdana" w:hAnsi="Verdana"/>
        </w:rPr>
        <w:t xml:space="preserve">(1) </w:t>
      </w:r>
      <w:r w:rsidR="00015B77">
        <w:rPr>
          <w:rFonts w:ascii="Verdana" w:hAnsi="Verdana"/>
        </w:rPr>
        <w:t>Der Vorstand setzt sich zusammen aus:</w:t>
      </w:r>
    </w:p>
    <w:p w14:paraId="60E76921" w14:textId="77777777" w:rsidR="00015B77" w:rsidRDefault="00015B77" w:rsidP="006E7714">
      <w:pPr>
        <w:jc w:val="both"/>
        <w:rPr>
          <w:rFonts w:ascii="Verdana" w:hAnsi="Verdana"/>
        </w:rPr>
      </w:pPr>
    </w:p>
    <w:p w14:paraId="28B8F58D" w14:textId="77777777" w:rsidR="00015B77" w:rsidRDefault="00015B77" w:rsidP="006E7714">
      <w:pPr>
        <w:numPr>
          <w:ilvl w:val="0"/>
          <w:numId w:val="4"/>
        </w:numPr>
        <w:jc w:val="both"/>
        <w:rPr>
          <w:rFonts w:ascii="Verdana" w:hAnsi="Verdana"/>
        </w:rPr>
      </w:pPr>
      <w:r>
        <w:rPr>
          <w:rFonts w:ascii="Verdana" w:hAnsi="Verdana"/>
        </w:rPr>
        <w:t>4</w:t>
      </w:r>
      <w:r w:rsidR="00804735">
        <w:rPr>
          <w:rFonts w:ascii="Verdana" w:hAnsi="Verdana"/>
        </w:rPr>
        <w:t xml:space="preserve"> </w:t>
      </w:r>
      <w:r>
        <w:rPr>
          <w:rFonts w:ascii="Verdana" w:hAnsi="Verdana"/>
        </w:rPr>
        <w:t>vertretungsberechtigten Vorstand</w:t>
      </w:r>
      <w:r w:rsidR="00804735">
        <w:rPr>
          <w:rFonts w:ascii="Verdana" w:hAnsi="Verdana"/>
        </w:rPr>
        <w:t>s</w:t>
      </w:r>
      <w:r>
        <w:rPr>
          <w:rFonts w:ascii="Verdana" w:hAnsi="Verdana"/>
        </w:rPr>
        <w:t>mitgliedern und</w:t>
      </w:r>
    </w:p>
    <w:p w14:paraId="5AB0DE8A" w14:textId="77777777" w:rsidR="00015B77" w:rsidRDefault="00015B77" w:rsidP="006E7714">
      <w:pPr>
        <w:numPr>
          <w:ilvl w:val="0"/>
          <w:numId w:val="4"/>
        </w:numPr>
        <w:jc w:val="both"/>
        <w:rPr>
          <w:rFonts w:ascii="Verdana" w:hAnsi="Verdana"/>
        </w:rPr>
      </w:pPr>
      <w:r>
        <w:rPr>
          <w:rFonts w:ascii="Verdana" w:hAnsi="Verdana"/>
        </w:rPr>
        <w:t>3 weiteren Vorstandsmitgliedern</w:t>
      </w:r>
    </w:p>
    <w:p w14:paraId="4E563670" w14:textId="77777777" w:rsidR="00015B77" w:rsidRDefault="00015B77" w:rsidP="006E7714">
      <w:pPr>
        <w:jc w:val="both"/>
        <w:rPr>
          <w:rFonts w:ascii="Verdana" w:hAnsi="Verdana"/>
        </w:rPr>
      </w:pPr>
    </w:p>
    <w:p w14:paraId="5C734C83" w14:textId="77777777" w:rsidR="00015B77" w:rsidRDefault="00804735" w:rsidP="00804735">
      <w:pPr>
        <w:ind w:left="57"/>
        <w:jc w:val="both"/>
        <w:rPr>
          <w:rFonts w:ascii="Verdana" w:hAnsi="Verdana"/>
        </w:rPr>
      </w:pPr>
      <w:r>
        <w:rPr>
          <w:rFonts w:ascii="Verdana" w:hAnsi="Verdana"/>
        </w:rPr>
        <w:t xml:space="preserve">(2) </w:t>
      </w:r>
      <w:r w:rsidR="00015B77">
        <w:rPr>
          <w:rFonts w:ascii="Verdana" w:hAnsi="Verdana"/>
        </w:rPr>
        <w:t>Der vertretungsberechtigte Vorstand i. S. d. § 26 BGB besteht aus:</w:t>
      </w:r>
    </w:p>
    <w:p w14:paraId="4E4B3806" w14:textId="77777777" w:rsidR="00015B77" w:rsidRPr="00E70EF9" w:rsidRDefault="00015B77" w:rsidP="006E7714">
      <w:pPr>
        <w:jc w:val="both"/>
        <w:rPr>
          <w:rFonts w:ascii="Verdana" w:hAnsi="Verdana"/>
        </w:rPr>
      </w:pPr>
    </w:p>
    <w:p w14:paraId="36B11060" w14:textId="77777777" w:rsidR="00015B77" w:rsidRDefault="00015B77" w:rsidP="00804735">
      <w:pPr>
        <w:numPr>
          <w:ilvl w:val="0"/>
          <w:numId w:val="17"/>
        </w:numPr>
        <w:jc w:val="both"/>
        <w:rPr>
          <w:rFonts w:ascii="Verdana" w:hAnsi="Verdana"/>
        </w:rPr>
      </w:pPr>
      <w:r>
        <w:rPr>
          <w:rFonts w:ascii="Verdana" w:hAnsi="Verdana"/>
        </w:rPr>
        <w:t>dem 1. Vorsitzenden</w:t>
      </w:r>
    </w:p>
    <w:p w14:paraId="41CE16AE" w14:textId="77777777" w:rsidR="00015B77" w:rsidRDefault="00015B77" w:rsidP="00804735">
      <w:pPr>
        <w:numPr>
          <w:ilvl w:val="0"/>
          <w:numId w:val="17"/>
        </w:numPr>
        <w:jc w:val="both"/>
        <w:rPr>
          <w:rFonts w:ascii="Verdana" w:hAnsi="Verdana"/>
        </w:rPr>
      </w:pPr>
      <w:r>
        <w:rPr>
          <w:rFonts w:ascii="Verdana" w:hAnsi="Verdana"/>
        </w:rPr>
        <w:t>dem 2. (stellvertretenden)</w:t>
      </w:r>
    </w:p>
    <w:p w14:paraId="1A48E8F4" w14:textId="77777777" w:rsidR="00015B77" w:rsidRDefault="00015B77" w:rsidP="00804735">
      <w:pPr>
        <w:ind w:firstLine="644"/>
        <w:jc w:val="both"/>
        <w:rPr>
          <w:rFonts w:ascii="Verdana" w:hAnsi="Verdana"/>
        </w:rPr>
      </w:pPr>
      <w:r>
        <w:rPr>
          <w:rFonts w:ascii="Verdana" w:hAnsi="Verdana"/>
        </w:rPr>
        <w:t>Vorsitzenden</w:t>
      </w:r>
    </w:p>
    <w:p w14:paraId="7A1DA703" w14:textId="77777777" w:rsidR="00015B77" w:rsidRDefault="00015B77" w:rsidP="00804735">
      <w:pPr>
        <w:numPr>
          <w:ilvl w:val="0"/>
          <w:numId w:val="17"/>
        </w:numPr>
        <w:jc w:val="both"/>
        <w:rPr>
          <w:rFonts w:ascii="Verdana" w:hAnsi="Verdana"/>
        </w:rPr>
      </w:pPr>
      <w:r>
        <w:rPr>
          <w:rFonts w:ascii="Verdana" w:hAnsi="Verdana"/>
        </w:rPr>
        <w:t>dem 1. Kassierer</w:t>
      </w:r>
    </w:p>
    <w:p w14:paraId="5E9D1E24" w14:textId="77777777" w:rsidR="00015B77" w:rsidRDefault="00015B77" w:rsidP="00804735">
      <w:pPr>
        <w:numPr>
          <w:ilvl w:val="0"/>
          <w:numId w:val="17"/>
        </w:numPr>
        <w:jc w:val="both"/>
        <w:rPr>
          <w:rFonts w:ascii="Verdana" w:hAnsi="Verdana"/>
        </w:rPr>
      </w:pPr>
      <w:r>
        <w:rPr>
          <w:rFonts w:ascii="Verdana" w:hAnsi="Verdana"/>
        </w:rPr>
        <w:t>dem 1. Schriftführer</w:t>
      </w:r>
    </w:p>
    <w:p w14:paraId="4C9A3540" w14:textId="77777777" w:rsidR="00015B77" w:rsidRDefault="00015B77" w:rsidP="006E7714">
      <w:pPr>
        <w:jc w:val="both"/>
        <w:rPr>
          <w:rFonts w:ascii="Verdana" w:hAnsi="Verdana"/>
        </w:rPr>
      </w:pPr>
    </w:p>
    <w:p w14:paraId="52F9C0D9" w14:textId="77777777" w:rsidR="00015B77" w:rsidRDefault="00804735" w:rsidP="00804735">
      <w:pPr>
        <w:ind w:left="57"/>
        <w:jc w:val="both"/>
        <w:rPr>
          <w:rFonts w:ascii="Verdana" w:hAnsi="Verdana"/>
        </w:rPr>
      </w:pPr>
      <w:r>
        <w:rPr>
          <w:rFonts w:ascii="Verdana" w:hAnsi="Verdana"/>
        </w:rPr>
        <w:t xml:space="preserve">(3) </w:t>
      </w:r>
      <w:r w:rsidR="00015B77">
        <w:rPr>
          <w:rFonts w:ascii="Verdana" w:hAnsi="Verdana"/>
        </w:rPr>
        <w:t>Der 1. Vorsitzende oder der 2. (stellvertretende) Vorsitzende vertritt den Verein gemeinsam mit dem 1. Kassierer und dem 1. Schriftführer. Sie können für bestimmte Angelegenheiten anderen Vereinsmitgliedern schriftliche Vollmachten erteilen.</w:t>
      </w:r>
    </w:p>
    <w:p w14:paraId="5268348D" w14:textId="77777777" w:rsidR="00015B77" w:rsidRDefault="00015B77" w:rsidP="006E7714">
      <w:pPr>
        <w:jc w:val="both"/>
        <w:rPr>
          <w:rFonts w:ascii="Verdana" w:hAnsi="Verdana"/>
        </w:rPr>
      </w:pPr>
    </w:p>
    <w:p w14:paraId="02B4D866" w14:textId="77777777" w:rsidR="00015B77" w:rsidRPr="00E70EF9" w:rsidRDefault="00804735" w:rsidP="00804735">
      <w:pPr>
        <w:ind w:left="57"/>
        <w:jc w:val="both"/>
        <w:rPr>
          <w:rFonts w:ascii="Verdana" w:hAnsi="Verdana"/>
        </w:rPr>
      </w:pPr>
      <w:r>
        <w:rPr>
          <w:rFonts w:ascii="Verdana" w:hAnsi="Verdana"/>
        </w:rPr>
        <w:t xml:space="preserve">(4) </w:t>
      </w:r>
      <w:r w:rsidR="00015B77">
        <w:rPr>
          <w:rFonts w:ascii="Verdana" w:hAnsi="Verdana"/>
        </w:rPr>
        <w:t>Die drei weiteren Vorstandmitglieder sind Beisitzer und bestehen aus dem 2. Kassierer, dem 2. Schriftführer sowie dem Vereinsfachberater.</w:t>
      </w:r>
    </w:p>
    <w:p w14:paraId="6EDE65FE" w14:textId="77777777" w:rsidR="00015B77" w:rsidRDefault="00015B77" w:rsidP="006E7714">
      <w:pPr>
        <w:jc w:val="both"/>
        <w:rPr>
          <w:rFonts w:ascii="Verdana" w:hAnsi="Verdana"/>
        </w:rPr>
      </w:pPr>
    </w:p>
    <w:p w14:paraId="64FBB02B" w14:textId="77777777" w:rsidR="00015B77" w:rsidRDefault="00804735" w:rsidP="00804735">
      <w:pPr>
        <w:ind w:left="57"/>
        <w:jc w:val="both"/>
        <w:rPr>
          <w:rFonts w:ascii="Verdana" w:hAnsi="Verdana"/>
        </w:rPr>
      </w:pPr>
      <w:r>
        <w:rPr>
          <w:rFonts w:ascii="Verdana" w:hAnsi="Verdana"/>
        </w:rPr>
        <w:t xml:space="preserve">(5) </w:t>
      </w:r>
      <w:r w:rsidR="00015B77">
        <w:rPr>
          <w:rFonts w:ascii="Verdana" w:hAnsi="Verdana"/>
        </w:rPr>
        <w:t xml:space="preserve">Der Vorstand wird durch geheime Wahl oder durch Zuruf in der einberufenen Mitgliederversammlung gewählt, und zwar mit der Maßgabe, dass </w:t>
      </w:r>
    </w:p>
    <w:p w14:paraId="26A24BF2" w14:textId="77777777" w:rsidR="00015B77" w:rsidRDefault="00015B77" w:rsidP="006E7714">
      <w:pPr>
        <w:pStyle w:val="Listenabsatz"/>
        <w:jc w:val="both"/>
        <w:rPr>
          <w:rFonts w:ascii="Verdana" w:hAnsi="Verdana"/>
        </w:rPr>
      </w:pPr>
    </w:p>
    <w:p w14:paraId="3B485317" w14:textId="77777777" w:rsidR="00015B77" w:rsidRDefault="00EE0056" w:rsidP="00EE0056">
      <w:pPr>
        <w:jc w:val="both"/>
        <w:rPr>
          <w:rFonts w:ascii="Verdana" w:hAnsi="Verdana"/>
        </w:rPr>
      </w:pPr>
      <w:r>
        <w:rPr>
          <w:rFonts w:ascii="Verdana" w:hAnsi="Verdana"/>
        </w:rPr>
        <w:t xml:space="preserve">a) </w:t>
      </w:r>
      <w:r w:rsidR="00015B77">
        <w:rPr>
          <w:rFonts w:ascii="Verdana" w:hAnsi="Verdana"/>
        </w:rPr>
        <w:t>i</w:t>
      </w:r>
      <w:r w:rsidR="00015B77" w:rsidRPr="00E5361F">
        <w:rPr>
          <w:rFonts w:ascii="Verdana" w:hAnsi="Verdana"/>
        </w:rPr>
        <w:t>n den ungeraden Jahren</w:t>
      </w:r>
      <w:r w:rsidR="00015B77">
        <w:rPr>
          <w:rFonts w:ascii="Verdana" w:hAnsi="Verdana"/>
        </w:rPr>
        <w:t xml:space="preserve"> der</w:t>
      </w:r>
    </w:p>
    <w:p w14:paraId="60A85A77" w14:textId="77777777" w:rsidR="00015B77" w:rsidRDefault="00015B77" w:rsidP="00EE0056">
      <w:pPr>
        <w:numPr>
          <w:ilvl w:val="0"/>
          <w:numId w:val="18"/>
        </w:numPr>
        <w:jc w:val="both"/>
        <w:rPr>
          <w:rFonts w:ascii="Verdana" w:hAnsi="Verdana"/>
        </w:rPr>
      </w:pPr>
      <w:r>
        <w:rPr>
          <w:rFonts w:ascii="Verdana" w:hAnsi="Verdana"/>
        </w:rPr>
        <w:t>2. Vorsitzende</w:t>
      </w:r>
    </w:p>
    <w:p w14:paraId="35A38184" w14:textId="77777777" w:rsidR="00015B77" w:rsidRDefault="00015B77" w:rsidP="00EE0056">
      <w:pPr>
        <w:numPr>
          <w:ilvl w:val="0"/>
          <w:numId w:val="18"/>
        </w:numPr>
        <w:jc w:val="both"/>
        <w:rPr>
          <w:rFonts w:ascii="Verdana" w:hAnsi="Verdana"/>
        </w:rPr>
      </w:pPr>
      <w:r>
        <w:rPr>
          <w:rFonts w:ascii="Verdana" w:hAnsi="Verdana"/>
        </w:rPr>
        <w:t>der 1. Kassierer</w:t>
      </w:r>
    </w:p>
    <w:p w14:paraId="5CAC6936" w14:textId="77777777" w:rsidR="00015B77" w:rsidRDefault="00015B77" w:rsidP="00EE0056">
      <w:pPr>
        <w:numPr>
          <w:ilvl w:val="0"/>
          <w:numId w:val="18"/>
        </w:numPr>
        <w:jc w:val="both"/>
        <w:rPr>
          <w:rFonts w:ascii="Verdana" w:hAnsi="Verdana"/>
        </w:rPr>
      </w:pPr>
      <w:r>
        <w:rPr>
          <w:rFonts w:ascii="Verdana" w:hAnsi="Verdana"/>
        </w:rPr>
        <w:t>der 2. Schriftführer und der</w:t>
      </w:r>
    </w:p>
    <w:p w14:paraId="5D4D28AA" w14:textId="77777777" w:rsidR="00015B77" w:rsidRDefault="00015B77" w:rsidP="00EE0056">
      <w:pPr>
        <w:numPr>
          <w:ilvl w:val="0"/>
          <w:numId w:val="18"/>
        </w:numPr>
        <w:jc w:val="both"/>
        <w:rPr>
          <w:rFonts w:ascii="Verdana" w:hAnsi="Verdana"/>
        </w:rPr>
      </w:pPr>
      <w:r>
        <w:rPr>
          <w:rFonts w:ascii="Verdana" w:hAnsi="Verdana"/>
        </w:rPr>
        <w:t>Vereinsfachberater</w:t>
      </w:r>
    </w:p>
    <w:p w14:paraId="741DD8BF" w14:textId="77777777" w:rsidR="00015B77" w:rsidRDefault="00015B77" w:rsidP="006E7714">
      <w:pPr>
        <w:ind w:left="426"/>
        <w:jc w:val="both"/>
        <w:rPr>
          <w:rFonts w:ascii="Verdana" w:hAnsi="Verdana"/>
        </w:rPr>
      </w:pPr>
    </w:p>
    <w:p w14:paraId="3811132B" w14:textId="77777777" w:rsidR="00015B77" w:rsidRDefault="00EE0056" w:rsidP="00EE0056">
      <w:pPr>
        <w:numPr>
          <w:ilvl w:val="0"/>
          <w:numId w:val="4"/>
        </w:numPr>
        <w:jc w:val="both"/>
        <w:rPr>
          <w:rFonts w:ascii="Verdana" w:hAnsi="Verdana"/>
        </w:rPr>
      </w:pPr>
      <w:r>
        <w:rPr>
          <w:rFonts w:ascii="Verdana" w:hAnsi="Verdana"/>
        </w:rPr>
        <w:t>u</w:t>
      </w:r>
      <w:r w:rsidR="00015B77">
        <w:rPr>
          <w:rFonts w:ascii="Verdana" w:hAnsi="Verdana"/>
        </w:rPr>
        <w:t>nd in den geraden Jahren der</w:t>
      </w:r>
    </w:p>
    <w:p w14:paraId="02193529" w14:textId="77777777" w:rsidR="00015B77" w:rsidRDefault="00015B77" w:rsidP="00EE0056">
      <w:pPr>
        <w:numPr>
          <w:ilvl w:val="0"/>
          <w:numId w:val="19"/>
        </w:numPr>
        <w:jc w:val="both"/>
        <w:rPr>
          <w:rFonts w:ascii="Verdana" w:hAnsi="Verdana"/>
        </w:rPr>
      </w:pPr>
      <w:r>
        <w:rPr>
          <w:rFonts w:ascii="Verdana" w:hAnsi="Verdana"/>
        </w:rPr>
        <w:t>der 1. Vorsitzende</w:t>
      </w:r>
    </w:p>
    <w:p w14:paraId="1C1925E3" w14:textId="77777777" w:rsidR="00015B77" w:rsidRDefault="00015B77" w:rsidP="00EE0056">
      <w:pPr>
        <w:numPr>
          <w:ilvl w:val="0"/>
          <w:numId w:val="19"/>
        </w:numPr>
        <w:jc w:val="both"/>
        <w:rPr>
          <w:rFonts w:ascii="Verdana" w:hAnsi="Verdana"/>
        </w:rPr>
      </w:pPr>
      <w:r>
        <w:rPr>
          <w:rFonts w:ascii="Verdana" w:hAnsi="Verdana"/>
        </w:rPr>
        <w:t>der 2. Kassierer und</w:t>
      </w:r>
    </w:p>
    <w:p w14:paraId="0BCF2D98" w14:textId="77777777" w:rsidR="00EE0056" w:rsidRDefault="00015B77" w:rsidP="00EE0056">
      <w:pPr>
        <w:numPr>
          <w:ilvl w:val="0"/>
          <w:numId w:val="19"/>
        </w:numPr>
        <w:jc w:val="both"/>
        <w:rPr>
          <w:rFonts w:ascii="Verdana" w:hAnsi="Verdana"/>
        </w:rPr>
      </w:pPr>
      <w:r>
        <w:rPr>
          <w:rFonts w:ascii="Verdana" w:hAnsi="Verdana"/>
        </w:rPr>
        <w:t>der 1. Schriftführe</w:t>
      </w:r>
      <w:r w:rsidR="00EE0056">
        <w:rPr>
          <w:rFonts w:ascii="Verdana" w:hAnsi="Verdana"/>
        </w:rPr>
        <w:t>r</w:t>
      </w:r>
    </w:p>
    <w:p w14:paraId="2614C636" w14:textId="77777777" w:rsidR="00015B77" w:rsidRDefault="00015B77" w:rsidP="006E7714">
      <w:pPr>
        <w:jc w:val="both"/>
        <w:rPr>
          <w:rFonts w:ascii="Verdana" w:hAnsi="Verdana"/>
        </w:rPr>
      </w:pPr>
    </w:p>
    <w:p w14:paraId="0604BC9E" w14:textId="77777777" w:rsidR="00015B77" w:rsidRDefault="00EE0056" w:rsidP="00EE0056">
      <w:pPr>
        <w:ind w:left="57"/>
        <w:jc w:val="both"/>
        <w:rPr>
          <w:rFonts w:ascii="Verdana" w:hAnsi="Verdana"/>
        </w:rPr>
      </w:pPr>
      <w:r>
        <w:rPr>
          <w:rFonts w:ascii="Verdana" w:hAnsi="Verdana"/>
        </w:rPr>
        <w:t xml:space="preserve">(6) </w:t>
      </w:r>
      <w:r w:rsidR="00015B77">
        <w:rPr>
          <w:rFonts w:ascii="Verdana" w:hAnsi="Verdana"/>
        </w:rPr>
        <w:t>ausscheiden. Die Amtsdauer läuft jeweils bis zur Beendigung dieser Mitgliederversammlung.</w:t>
      </w:r>
    </w:p>
    <w:p w14:paraId="7EC4B94F" w14:textId="77777777" w:rsidR="00015B77" w:rsidRDefault="00015B77" w:rsidP="006E7714">
      <w:pPr>
        <w:jc w:val="both"/>
        <w:rPr>
          <w:rFonts w:ascii="Verdana" w:hAnsi="Verdana"/>
        </w:rPr>
      </w:pPr>
    </w:p>
    <w:p w14:paraId="5C060994" w14:textId="77777777" w:rsidR="00015B77" w:rsidRPr="000C4F86" w:rsidRDefault="00EE0056" w:rsidP="00EE0056">
      <w:pPr>
        <w:jc w:val="both"/>
        <w:rPr>
          <w:rFonts w:ascii="Verdana" w:hAnsi="Verdana"/>
        </w:rPr>
      </w:pPr>
      <w:r>
        <w:rPr>
          <w:rFonts w:ascii="Verdana" w:hAnsi="Verdana"/>
        </w:rPr>
        <w:t xml:space="preserve">(7) </w:t>
      </w:r>
      <w:r w:rsidR="00015B77">
        <w:rPr>
          <w:rFonts w:ascii="Verdana" w:hAnsi="Verdana"/>
        </w:rPr>
        <w:t>Wiederwahl ist zulässig.</w:t>
      </w:r>
    </w:p>
    <w:p w14:paraId="6EAA5299" w14:textId="77777777" w:rsidR="00EE0056" w:rsidRDefault="00EE0056" w:rsidP="00EE0056">
      <w:pPr>
        <w:jc w:val="both"/>
        <w:rPr>
          <w:rFonts w:ascii="Verdana" w:hAnsi="Verdana"/>
        </w:rPr>
      </w:pPr>
    </w:p>
    <w:p w14:paraId="172F9DA3" w14:textId="77777777" w:rsidR="00015B77" w:rsidRDefault="00EE0056" w:rsidP="00EE0056">
      <w:pPr>
        <w:jc w:val="both"/>
        <w:rPr>
          <w:rFonts w:ascii="Verdana" w:hAnsi="Verdana"/>
        </w:rPr>
      </w:pPr>
      <w:r>
        <w:rPr>
          <w:rFonts w:ascii="Verdana" w:hAnsi="Verdana"/>
        </w:rPr>
        <w:t xml:space="preserve">(8) </w:t>
      </w:r>
      <w:r w:rsidR="00015B77">
        <w:rPr>
          <w:rFonts w:ascii="Verdana" w:hAnsi="Verdana"/>
        </w:rPr>
        <w:t xml:space="preserve">Außerdem können als Beisitzer mit </w:t>
      </w:r>
      <w:r w:rsidR="00015B77">
        <w:rPr>
          <w:rFonts w:ascii="Verdana" w:hAnsi="Verdana"/>
        </w:rPr>
        <w:t>beratender Stimme die Kolonie- und Wegeleute, der Jugendleiter, der Vertreter des Vereinsfachberaters und die Leiter der Ausschüsse usw. berufen werden.</w:t>
      </w:r>
    </w:p>
    <w:p w14:paraId="18BF38FB" w14:textId="77777777" w:rsidR="00015B77" w:rsidRDefault="00015B77" w:rsidP="006E7714">
      <w:pPr>
        <w:jc w:val="both"/>
        <w:rPr>
          <w:rFonts w:ascii="Verdana" w:hAnsi="Verdana"/>
        </w:rPr>
      </w:pPr>
    </w:p>
    <w:p w14:paraId="7AF9A296" w14:textId="77777777" w:rsidR="00015B77" w:rsidRDefault="00EE0056" w:rsidP="00EE0056">
      <w:pPr>
        <w:ind w:left="57"/>
        <w:jc w:val="both"/>
        <w:rPr>
          <w:rFonts w:ascii="Verdana" w:hAnsi="Verdana"/>
        </w:rPr>
      </w:pPr>
      <w:r>
        <w:rPr>
          <w:rFonts w:ascii="Verdana" w:hAnsi="Verdana"/>
        </w:rPr>
        <w:t xml:space="preserve">(9) </w:t>
      </w:r>
      <w:r w:rsidR="00015B77">
        <w:rPr>
          <w:rFonts w:ascii="Verdana" w:hAnsi="Verdana"/>
        </w:rPr>
        <w:t>Der Vorstand führt die laufenden Geschäfte des Vereins nach einer besonderen Geschäftsordnung, die Bestandteil dieser Satzung ist.</w:t>
      </w:r>
    </w:p>
    <w:p w14:paraId="55DF578A" w14:textId="77777777" w:rsidR="00015B77" w:rsidRDefault="00015B77" w:rsidP="006E7714">
      <w:pPr>
        <w:jc w:val="both"/>
        <w:rPr>
          <w:rFonts w:ascii="Verdana" w:hAnsi="Verdana"/>
        </w:rPr>
      </w:pPr>
    </w:p>
    <w:p w14:paraId="742E3D7E" w14:textId="77777777" w:rsidR="00015B77" w:rsidRDefault="00EE0056" w:rsidP="00A419CB">
      <w:pPr>
        <w:pBdr>
          <w:bottom w:val="single" w:sz="12" w:space="1" w:color="auto"/>
        </w:pBdr>
        <w:ind w:left="57"/>
        <w:jc w:val="both"/>
        <w:rPr>
          <w:rFonts w:ascii="Verdana" w:hAnsi="Verdana"/>
        </w:rPr>
      </w:pPr>
      <w:r>
        <w:rPr>
          <w:rFonts w:ascii="Verdana" w:hAnsi="Verdana"/>
        </w:rPr>
        <w:t xml:space="preserve">(10) </w:t>
      </w:r>
      <w:r w:rsidR="00015B77">
        <w:rPr>
          <w:rFonts w:ascii="Verdana" w:hAnsi="Verdana"/>
        </w:rPr>
        <w:t>Der Vorstand übt seine Tätigkeit ehrenamtlich aus. Bare Auslagen und Lohnausfall durch Arbeitsversäumnisse werden vergütet. Dem Vorstand kann von der Jahreshauptversammlung eine dem Rahmen seiner Tätigkeiten entsprechende Aufwandsentschädigung bewilligt werden.</w:t>
      </w:r>
    </w:p>
    <w:p w14:paraId="2CFA0E59" w14:textId="77777777" w:rsidR="00A419CB" w:rsidRPr="008061AD" w:rsidRDefault="00A419CB" w:rsidP="00A419CB">
      <w:pPr>
        <w:pBdr>
          <w:bottom w:val="single" w:sz="12" w:space="1" w:color="auto"/>
        </w:pBdr>
        <w:ind w:left="57"/>
        <w:jc w:val="both"/>
        <w:rPr>
          <w:rFonts w:ascii="Verdana" w:hAnsi="Verdana"/>
        </w:rPr>
      </w:pPr>
    </w:p>
    <w:p w14:paraId="100544AD" w14:textId="77777777" w:rsidR="00015B77" w:rsidRDefault="00015B77" w:rsidP="006E7714">
      <w:pPr>
        <w:jc w:val="both"/>
        <w:rPr>
          <w:rFonts w:ascii="Verdana" w:hAnsi="Verdana"/>
        </w:rPr>
      </w:pPr>
    </w:p>
    <w:p w14:paraId="35285A3E" w14:textId="77777777" w:rsidR="00015B77" w:rsidRPr="00E70EF9" w:rsidRDefault="00015B77" w:rsidP="006E7714">
      <w:pPr>
        <w:jc w:val="both"/>
        <w:rPr>
          <w:rFonts w:ascii="Verdana" w:hAnsi="Verdana"/>
          <w:b/>
        </w:rPr>
      </w:pPr>
      <w:r w:rsidRPr="00E70EF9">
        <w:rPr>
          <w:rFonts w:ascii="Verdana" w:hAnsi="Verdana"/>
          <w:b/>
        </w:rPr>
        <w:t xml:space="preserve">§ 7 </w:t>
      </w:r>
      <w:r w:rsidRPr="00E70EF9">
        <w:rPr>
          <w:rFonts w:ascii="Verdana" w:hAnsi="Verdana"/>
          <w:b/>
        </w:rPr>
        <w:tab/>
        <w:t>Mitgliederversammlung</w:t>
      </w:r>
    </w:p>
    <w:p w14:paraId="681ADB9B" w14:textId="77777777" w:rsidR="00015B77" w:rsidRDefault="00015B77" w:rsidP="006E7714">
      <w:pPr>
        <w:jc w:val="both"/>
        <w:rPr>
          <w:rFonts w:ascii="Verdana" w:hAnsi="Verdana"/>
        </w:rPr>
      </w:pPr>
    </w:p>
    <w:p w14:paraId="6967B667" w14:textId="77777777" w:rsidR="00015B77" w:rsidRDefault="00EE0056" w:rsidP="006E7714">
      <w:pPr>
        <w:jc w:val="both"/>
        <w:rPr>
          <w:rFonts w:ascii="Verdana" w:hAnsi="Verdana"/>
        </w:rPr>
      </w:pPr>
      <w:r>
        <w:rPr>
          <w:rFonts w:ascii="Verdana" w:hAnsi="Verdana"/>
        </w:rPr>
        <w:t xml:space="preserve">(1) </w:t>
      </w:r>
      <w:r w:rsidR="00015B77">
        <w:rPr>
          <w:rFonts w:ascii="Verdana" w:hAnsi="Verdana"/>
        </w:rPr>
        <w:t>Die Mitgliederversammlung regelt die Angelegenheiten des Vereins, die nicht vom Vorstand entschieden werden können.</w:t>
      </w:r>
    </w:p>
    <w:p w14:paraId="4ACD793D" w14:textId="77777777" w:rsidR="00015B77" w:rsidRDefault="00015B77" w:rsidP="006E7714">
      <w:pPr>
        <w:jc w:val="both"/>
        <w:rPr>
          <w:rFonts w:ascii="Verdana" w:hAnsi="Verdana"/>
        </w:rPr>
      </w:pPr>
    </w:p>
    <w:p w14:paraId="47B1019C" w14:textId="77777777" w:rsidR="00015B77" w:rsidRDefault="00EE0056" w:rsidP="006E7714">
      <w:pPr>
        <w:jc w:val="both"/>
        <w:rPr>
          <w:rFonts w:ascii="Verdana" w:hAnsi="Verdana"/>
        </w:rPr>
      </w:pPr>
      <w:r>
        <w:rPr>
          <w:rFonts w:ascii="Verdana" w:hAnsi="Verdana"/>
        </w:rPr>
        <w:t xml:space="preserve">(2) </w:t>
      </w:r>
      <w:r w:rsidR="00015B77">
        <w:rPr>
          <w:rFonts w:ascii="Verdana" w:hAnsi="Verdana"/>
        </w:rPr>
        <w:t>Sitz und Stimme der Mitgliederversammlung hat jedes Mitglied. Das Stimmrecht ist nicht übertragbar.</w:t>
      </w:r>
    </w:p>
    <w:p w14:paraId="6C979F73" w14:textId="77777777" w:rsidR="00015B77" w:rsidRDefault="00015B77" w:rsidP="006E7714">
      <w:pPr>
        <w:jc w:val="both"/>
        <w:rPr>
          <w:rFonts w:ascii="Verdana" w:hAnsi="Verdana"/>
        </w:rPr>
      </w:pPr>
    </w:p>
    <w:p w14:paraId="0FCD008E" w14:textId="77777777" w:rsidR="00015B77" w:rsidRDefault="00EE0056" w:rsidP="006E7714">
      <w:pPr>
        <w:jc w:val="both"/>
        <w:rPr>
          <w:rFonts w:ascii="Verdana" w:hAnsi="Verdana"/>
        </w:rPr>
      </w:pPr>
      <w:r>
        <w:rPr>
          <w:rFonts w:ascii="Verdana" w:hAnsi="Verdana"/>
        </w:rPr>
        <w:t xml:space="preserve">(3) </w:t>
      </w:r>
      <w:r w:rsidR="00015B77">
        <w:rPr>
          <w:rFonts w:ascii="Verdana" w:hAnsi="Verdana"/>
        </w:rPr>
        <w:t>Die Mitgliederversammlung findet mindestens einmal im Jahr statt. Außerordentliche Mitgliederversammlung werden bei Bedarf nach Ermessen des Vorstandes oder auf schriftlichen Antrag von mindestens 10 % der Mitglieder vom Vorstand einberufen. Der Antrag muss schriftlich begründet sein.</w:t>
      </w:r>
    </w:p>
    <w:p w14:paraId="469B1224" w14:textId="77777777" w:rsidR="00015B77" w:rsidRPr="00727AB7" w:rsidRDefault="00015B77" w:rsidP="006E7714">
      <w:pPr>
        <w:jc w:val="both"/>
        <w:rPr>
          <w:rFonts w:ascii="Verdana" w:hAnsi="Verdana"/>
        </w:rPr>
      </w:pPr>
    </w:p>
    <w:p w14:paraId="4613BEA7" w14:textId="77777777" w:rsidR="00015B77" w:rsidRPr="00830E33" w:rsidRDefault="00EE0056" w:rsidP="006E7714">
      <w:pPr>
        <w:jc w:val="both"/>
        <w:rPr>
          <w:rFonts w:ascii="Verdana" w:hAnsi="Verdana"/>
        </w:rPr>
      </w:pPr>
      <w:r>
        <w:rPr>
          <w:rFonts w:ascii="Verdana" w:hAnsi="Verdana"/>
        </w:rPr>
        <w:t xml:space="preserve">(4) </w:t>
      </w:r>
      <w:r w:rsidR="00015B77">
        <w:rPr>
          <w:rFonts w:ascii="Verdana" w:hAnsi="Verdana"/>
        </w:rPr>
        <w:t xml:space="preserve">Anträge zur Mitgliederversammlung sind spätestens acht Tage vorher beim Vorstand schriftlich einzureichen. Anträge, die aus der Versammlung </w:t>
      </w:r>
      <w:proofErr w:type="gramStart"/>
      <w:r w:rsidR="00015B77">
        <w:rPr>
          <w:rFonts w:ascii="Verdana" w:hAnsi="Verdana"/>
        </w:rPr>
        <w:t xml:space="preserve">heraus </w:t>
      </w:r>
      <w:r w:rsidR="00015B77" w:rsidRPr="00830E33">
        <w:rPr>
          <w:rFonts w:ascii="Verdana" w:hAnsi="Verdana"/>
        </w:rPr>
        <w:t>gestellt</w:t>
      </w:r>
      <w:proofErr w:type="gramEnd"/>
      <w:r w:rsidR="00015B77" w:rsidRPr="00830E33">
        <w:rPr>
          <w:rFonts w:ascii="Verdana" w:hAnsi="Verdana"/>
        </w:rPr>
        <w:t xml:space="preserve"> werden, bedürfen der Unterstützung eines Drittels der anwesenden Mitglieder.</w:t>
      </w:r>
    </w:p>
    <w:p w14:paraId="7E85E2C2" w14:textId="77777777" w:rsidR="00015B77" w:rsidRDefault="00015B77" w:rsidP="006E7714">
      <w:pPr>
        <w:jc w:val="both"/>
        <w:rPr>
          <w:rFonts w:ascii="Verdana" w:hAnsi="Verdana"/>
        </w:rPr>
      </w:pPr>
    </w:p>
    <w:p w14:paraId="7159215D" w14:textId="77777777" w:rsidR="00015B77" w:rsidRPr="00727AB7" w:rsidRDefault="00EE0056" w:rsidP="00EE0056">
      <w:pPr>
        <w:ind w:left="57"/>
        <w:jc w:val="both"/>
        <w:rPr>
          <w:rFonts w:ascii="Verdana" w:hAnsi="Verdana"/>
        </w:rPr>
      </w:pPr>
      <w:r>
        <w:rPr>
          <w:rFonts w:ascii="Verdana" w:hAnsi="Verdana"/>
        </w:rPr>
        <w:t xml:space="preserve">(5) </w:t>
      </w:r>
      <w:r w:rsidR="00015B77">
        <w:rPr>
          <w:rFonts w:ascii="Verdana" w:hAnsi="Verdana"/>
        </w:rPr>
        <w:t xml:space="preserve">Der Mitgliederversammlung </w:t>
      </w:r>
      <w:r w:rsidR="00015B77">
        <w:rPr>
          <w:rFonts w:ascii="Verdana" w:hAnsi="Verdana"/>
        </w:rPr>
        <w:lastRenderedPageBreak/>
        <w:t>obliegt:</w:t>
      </w:r>
    </w:p>
    <w:p w14:paraId="0361D46A" w14:textId="77777777" w:rsidR="00015B77" w:rsidRPr="006B2660" w:rsidRDefault="00015B77" w:rsidP="006E7714">
      <w:pPr>
        <w:jc w:val="both"/>
        <w:rPr>
          <w:rFonts w:ascii="Verdana" w:hAnsi="Verdana"/>
        </w:rPr>
      </w:pPr>
    </w:p>
    <w:p w14:paraId="5B1EA213" w14:textId="77777777" w:rsidR="00015B77" w:rsidRDefault="00015B77" w:rsidP="006E7714">
      <w:pPr>
        <w:numPr>
          <w:ilvl w:val="0"/>
          <w:numId w:val="6"/>
        </w:numPr>
        <w:jc w:val="both"/>
        <w:rPr>
          <w:rFonts w:ascii="Verdana" w:hAnsi="Verdana"/>
        </w:rPr>
      </w:pPr>
      <w:r>
        <w:rPr>
          <w:rFonts w:ascii="Verdana" w:hAnsi="Verdana"/>
        </w:rPr>
        <w:t>Die Entgegennahmen der Geschäfts</w:t>
      </w:r>
      <w:r w:rsidR="00EE0056">
        <w:rPr>
          <w:rFonts w:ascii="Verdana" w:hAnsi="Verdana"/>
        </w:rPr>
        <w:t>-</w:t>
      </w:r>
      <w:r>
        <w:rPr>
          <w:rFonts w:ascii="Verdana" w:hAnsi="Verdana"/>
        </w:rPr>
        <w:t>, Kassen- und Revisionsberichte</w:t>
      </w:r>
    </w:p>
    <w:p w14:paraId="413C9C40" w14:textId="77777777" w:rsidR="00015B77" w:rsidRDefault="00015B77" w:rsidP="006E7714">
      <w:pPr>
        <w:numPr>
          <w:ilvl w:val="0"/>
          <w:numId w:val="6"/>
        </w:numPr>
        <w:jc w:val="both"/>
        <w:rPr>
          <w:rFonts w:ascii="Verdana" w:hAnsi="Verdana"/>
        </w:rPr>
      </w:pPr>
      <w:r>
        <w:rPr>
          <w:rFonts w:ascii="Verdana" w:hAnsi="Verdana"/>
        </w:rPr>
        <w:t>Die Entlastung des Vorstandes</w:t>
      </w:r>
    </w:p>
    <w:p w14:paraId="4D432BED" w14:textId="77777777" w:rsidR="00015B77" w:rsidRDefault="00015B77" w:rsidP="006E7714">
      <w:pPr>
        <w:numPr>
          <w:ilvl w:val="0"/>
          <w:numId w:val="6"/>
        </w:numPr>
        <w:jc w:val="both"/>
        <w:rPr>
          <w:rFonts w:ascii="Verdana" w:hAnsi="Verdana"/>
        </w:rPr>
      </w:pPr>
      <w:r>
        <w:rPr>
          <w:rFonts w:ascii="Verdana" w:hAnsi="Verdana"/>
        </w:rPr>
        <w:t>Die Wahl des Vorstandes und der Revision;</w:t>
      </w:r>
    </w:p>
    <w:p w14:paraId="24F8F36C" w14:textId="77777777" w:rsidR="00015B77" w:rsidRDefault="00015B77" w:rsidP="006E7714">
      <w:pPr>
        <w:numPr>
          <w:ilvl w:val="0"/>
          <w:numId w:val="6"/>
        </w:numPr>
        <w:jc w:val="both"/>
        <w:rPr>
          <w:rFonts w:ascii="Verdana" w:hAnsi="Verdana"/>
        </w:rPr>
      </w:pPr>
      <w:r>
        <w:rPr>
          <w:rFonts w:ascii="Verdana" w:hAnsi="Verdana"/>
        </w:rPr>
        <w:t>Die Beschlussfassung über den Haushaltsvoranschlag;</w:t>
      </w:r>
    </w:p>
    <w:p w14:paraId="7D9F4548" w14:textId="77777777" w:rsidR="00015B77" w:rsidRDefault="00015B77" w:rsidP="006E7714">
      <w:pPr>
        <w:numPr>
          <w:ilvl w:val="0"/>
          <w:numId w:val="6"/>
        </w:numPr>
        <w:jc w:val="both"/>
        <w:rPr>
          <w:rFonts w:ascii="Verdana" w:hAnsi="Verdana"/>
        </w:rPr>
      </w:pPr>
      <w:r>
        <w:rPr>
          <w:rFonts w:ascii="Verdana" w:hAnsi="Verdana"/>
        </w:rPr>
        <w:t>Die Einsetzung von Ausschüssen;</w:t>
      </w:r>
    </w:p>
    <w:p w14:paraId="6231CD32" w14:textId="77777777" w:rsidR="00015B77" w:rsidRDefault="00015B77" w:rsidP="006E7714">
      <w:pPr>
        <w:numPr>
          <w:ilvl w:val="0"/>
          <w:numId w:val="6"/>
        </w:numPr>
        <w:jc w:val="both"/>
        <w:rPr>
          <w:rFonts w:ascii="Verdana" w:hAnsi="Verdana"/>
        </w:rPr>
      </w:pPr>
      <w:r>
        <w:rPr>
          <w:rFonts w:ascii="Verdana" w:hAnsi="Verdana"/>
        </w:rPr>
        <w:t>Die Änderung der Satzung</w:t>
      </w:r>
    </w:p>
    <w:p w14:paraId="2B99E2B0" w14:textId="77777777" w:rsidR="00015B77" w:rsidRDefault="00015B77" w:rsidP="006E7714">
      <w:pPr>
        <w:numPr>
          <w:ilvl w:val="0"/>
          <w:numId w:val="6"/>
        </w:numPr>
        <w:pBdr>
          <w:bottom w:val="single" w:sz="12" w:space="1" w:color="auto"/>
        </w:pBdr>
        <w:jc w:val="both"/>
        <w:rPr>
          <w:rFonts w:ascii="Verdana" w:hAnsi="Verdana"/>
        </w:rPr>
      </w:pPr>
      <w:r>
        <w:rPr>
          <w:rFonts w:ascii="Verdana" w:hAnsi="Verdana"/>
        </w:rPr>
        <w:t>Die Berufung von Ehrenmitgliedern des Vereins.</w:t>
      </w:r>
    </w:p>
    <w:p w14:paraId="499A4684" w14:textId="77777777" w:rsidR="00015B77" w:rsidRPr="008061AD" w:rsidRDefault="00015B77" w:rsidP="006E7714">
      <w:pPr>
        <w:pBdr>
          <w:bottom w:val="single" w:sz="12" w:space="1" w:color="auto"/>
        </w:pBdr>
        <w:jc w:val="both"/>
        <w:rPr>
          <w:rFonts w:ascii="Verdana" w:hAnsi="Verdana"/>
        </w:rPr>
      </w:pPr>
    </w:p>
    <w:p w14:paraId="3E9001DB" w14:textId="77777777" w:rsidR="00015B77" w:rsidRDefault="00015B77" w:rsidP="006E7714">
      <w:pPr>
        <w:jc w:val="both"/>
        <w:rPr>
          <w:rFonts w:ascii="Verdana" w:hAnsi="Verdana"/>
        </w:rPr>
      </w:pPr>
    </w:p>
    <w:p w14:paraId="35A40879" w14:textId="77777777" w:rsidR="00015B77" w:rsidRPr="00514316" w:rsidRDefault="00015B77" w:rsidP="006E7714">
      <w:pPr>
        <w:jc w:val="both"/>
        <w:rPr>
          <w:rFonts w:ascii="Verdana" w:hAnsi="Verdana"/>
          <w:b/>
        </w:rPr>
      </w:pPr>
      <w:r w:rsidRPr="00514316">
        <w:rPr>
          <w:rFonts w:ascii="Verdana" w:hAnsi="Verdana"/>
          <w:b/>
        </w:rPr>
        <w:t>§ 8 Gemeinsame Vorschriften für die Vereinsorgane</w:t>
      </w:r>
    </w:p>
    <w:p w14:paraId="70E5E298" w14:textId="77777777" w:rsidR="00015B77" w:rsidRPr="003E2FA4" w:rsidRDefault="00015B77" w:rsidP="006E7714">
      <w:pPr>
        <w:jc w:val="both"/>
        <w:rPr>
          <w:rFonts w:ascii="Verdana" w:hAnsi="Verdana"/>
        </w:rPr>
      </w:pPr>
    </w:p>
    <w:p w14:paraId="3E32DCDA" w14:textId="77777777" w:rsidR="00015B77" w:rsidRPr="003E2FA4" w:rsidRDefault="00EE0056" w:rsidP="00EE0056">
      <w:pPr>
        <w:jc w:val="both"/>
        <w:rPr>
          <w:rFonts w:ascii="Verdana" w:hAnsi="Verdana"/>
        </w:rPr>
      </w:pPr>
      <w:r>
        <w:rPr>
          <w:rFonts w:ascii="Verdana" w:hAnsi="Verdana"/>
        </w:rPr>
        <w:t xml:space="preserve">(1) </w:t>
      </w:r>
      <w:r w:rsidR="00015B77" w:rsidRPr="00391CFA">
        <w:rPr>
          <w:rFonts w:ascii="Verdana" w:hAnsi="Verdana"/>
          <w:u w:val="single"/>
        </w:rPr>
        <w:t>Einberufung von Vorstandssitzungen und Mitgliederversammlungen:</w:t>
      </w:r>
      <w:r w:rsidR="00015B77" w:rsidRPr="003E2FA4">
        <w:rPr>
          <w:rFonts w:ascii="Verdana" w:hAnsi="Verdana"/>
        </w:rPr>
        <w:t xml:space="preserve"> </w:t>
      </w:r>
    </w:p>
    <w:p w14:paraId="404F65F2" w14:textId="77777777" w:rsidR="00015B77" w:rsidRDefault="00015B77" w:rsidP="006E7714">
      <w:pPr>
        <w:jc w:val="both"/>
        <w:rPr>
          <w:rFonts w:ascii="Verdana" w:hAnsi="Verdana"/>
        </w:rPr>
      </w:pPr>
      <w:r w:rsidRPr="003E2FA4">
        <w:rPr>
          <w:rFonts w:ascii="Verdana" w:hAnsi="Verdana"/>
        </w:rPr>
        <w:t>Vorstandssitzungen sind nach Bedarf vom 1. Vorsitzenden, in dessen Verhinderungsfalle von seinem Stellvertreter einzuberufen.</w:t>
      </w:r>
      <w:r w:rsidR="00EE0056">
        <w:rPr>
          <w:rFonts w:ascii="Verdana" w:hAnsi="Verdana"/>
        </w:rPr>
        <w:t xml:space="preserve"> </w:t>
      </w:r>
      <w:r w:rsidRPr="003E2FA4">
        <w:rPr>
          <w:rFonts w:ascii="Verdana" w:hAnsi="Verdana"/>
        </w:rPr>
        <w:t>Die Mitgliederversammlungen sind wahlweise schriftlich oder durch die Verbandszeitung oder durch entsprechenden Aushang im Schaukasten des Vereins vom Vorstand einzuberufen. Die Tagesordnung ist mit der jeweiligen Einladung bekanntzugeben.</w:t>
      </w:r>
    </w:p>
    <w:p w14:paraId="4106CB15" w14:textId="77777777" w:rsidR="00015B77" w:rsidRDefault="00015B77" w:rsidP="006E7714">
      <w:pPr>
        <w:jc w:val="both"/>
        <w:rPr>
          <w:rFonts w:ascii="Verdana" w:hAnsi="Verdana"/>
        </w:rPr>
      </w:pPr>
    </w:p>
    <w:p w14:paraId="3CA9BA1F" w14:textId="77777777" w:rsidR="00015B77" w:rsidRPr="000B2865" w:rsidRDefault="00EE0056" w:rsidP="00EE0056">
      <w:pPr>
        <w:jc w:val="both"/>
        <w:rPr>
          <w:rFonts w:ascii="Verdana" w:hAnsi="Verdana"/>
        </w:rPr>
      </w:pPr>
      <w:r>
        <w:rPr>
          <w:rFonts w:ascii="Verdana" w:hAnsi="Verdana"/>
        </w:rPr>
        <w:t xml:space="preserve">(2) </w:t>
      </w:r>
      <w:r w:rsidR="00015B77" w:rsidRPr="000B2865">
        <w:rPr>
          <w:rFonts w:ascii="Verdana" w:hAnsi="Verdana"/>
          <w:u w:val="single"/>
        </w:rPr>
        <w:t>Ladungsfrist:</w:t>
      </w:r>
    </w:p>
    <w:p w14:paraId="56561AC4" w14:textId="77777777" w:rsidR="00015B77" w:rsidRDefault="00015B77" w:rsidP="006E7714">
      <w:pPr>
        <w:jc w:val="both"/>
        <w:rPr>
          <w:rFonts w:ascii="Verdana" w:hAnsi="Verdana"/>
        </w:rPr>
      </w:pPr>
      <w:r>
        <w:rPr>
          <w:rFonts w:ascii="Verdana" w:hAnsi="Verdana"/>
        </w:rPr>
        <w:t>Zur Mitgliederversammlung ist mindestens zwei Wochen zur Vorstandsitzung eine Woche vorher einzuladen.</w:t>
      </w:r>
    </w:p>
    <w:p w14:paraId="404DB36F" w14:textId="77777777" w:rsidR="00015B77" w:rsidRDefault="00015B77" w:rsidP="006E7714">
      <w:pPr>
        <w:jc w:val="both"/>
        <w:rPr>
          <w:rFonts w:ascii="Verdana" w:hAnsi="Verdana"/>
        </w:rPr>
      </w:pPr>
    </w:p>
    <w:p w14:paraId="7FE9882E" w14:textId="77777777" w:rsidR="00015B77" w:rsidRPr="000B2865" w:rsidRDefault="00EE0056" w:rsidP="006E7714">
      <w:pPr>
        <w:jc w:val="both"/>
        <w:rPr>
          <w:rFonts w:ascii="Verdana" w:hAnsi="Verdana"/>
        </w:rPr>
      </w:pPr>
      <w:r>
        <w:rPr>
          <w:rFonts w:ascii="Verdana" w:hAnsi="Verdana"/>
        </w:rPr>
        <w:t xml:space="preserve">(3) </w:t>
      </w:r>
      <w:r w:rsidR="00015B77" w:rsidRPr="00391CFA">
        <w:rPr>
          <w:rFonts w:ascii="Verdana" w:hAnsi="Verdana"/>
          <w:u w:val="single"/>
        </w:rPr>
        <w:t>Versammlungsleitung:</w:t>
      </w:r>
    </w:p>
    <w:p w14:paraId="3D1A4B44" w14:textId="77777777" w:rsidR="00015B77" w:rsidRDefault="00015B77" w:rsidP="006E7714">
      <w:pPr>
        <w:jc w:val="both"/>
        <w:rPr>
          <w:rFonts w:ascii="Verdana" w:hAnsi="Verdana"/>
        </w:rPr>
      </w:pPr>
      <w:r>
        <w:rPr>
          <w:rFonts w:ascii="Verdana" w:hAnsi="Verdana"/>
        </w:rPr>
        <w:t xml:space="preserve">Die Sitzungen der </w:t>
      </w:r>
      <w:r>
        <w:rPr>
          <w:rFonts w:ascii="Verdana" w:hAnsi="Verdana"/>
        </w:rPr>
        <w:tab/>
        <w:t>Vereinsorgane werden vom 1. Vorsitzenden oder seinem Stellvertreter geleitet.</w:t>
      </w:r>
    </w:p>
    <w:p w14:paraId="34C6419A" w14:textId="77777777" w:rsidR="00015B77" w:rsidRDefault="00015B77" w:rsidP="006E7714">
      <w:pPr>
        <w:jc w:val="both"/>
        <w:rPr>
          <w:rFonts w:ascii="Verdana" w:hAnsi="Verdana"/>
        </w:rPr>
      </w:pPr>
    </w:p>
    <w:p w14:paraId="34CF78E1" w14:textId="77777777" w:rsidR="00015B77" w:rsidRPr="000B2865" w:rsidRDefault="006D3FC3" w:rsidP="006E7714">
      <w:pPr>
        <w:jc w:val="both"/>
        <w:rPr>
          <w:rFonts w:ascii="Verdana" w:hAnsi="Verdana"/>
        </w:rPr>
      </w:pPr>
      <w:r>
        <w:rPr>
          <w:rFonts w:ascii="Verdana" w:hAnsi="Verdana"/>
        </w:rPr>
        <w:t xml:space="preserve">(4) </w:t>
      </w:r>
      <w:r w:rsidR="00015B77" w:rsidRPr="00391CFA">
        <w:rPr>
          <w:rFonts w:ascii="Verdana" w:hAnsi="Verdana"/>
          <w:u w:val="single"/>
        </w:rPr>
        <w:t xml:space="preserve">Beschlussfassung: </w:t>
      </w:r>
    </w:p>
    <w:p w14:paraId="165D119A" w14:textId="77777777" w:rsidR="00015B77" w:rsidRDefault="00015B77" w:rsidP="006E7714">
      <w:pPr>
        <w:jc w:val="both"/>
        <w:rPr>
          <w:rFonts w:ascii="Verdana" w:hAnsi="Verdana"/>
        </w:rPr>
      </w:pPr>
      <w:r>
        <w:rPr>
          <w:rFonts w:ascii="Verdana" w:hAnsi="Verdana"/>
        </w:rPr>
        <w:t>Die V</w:t>
      </w:r>
      <w:r w:rsidRPr="001F2588">
        <w:rPr>
          <w:rFonts w:ascii="Verdana" w:hAnsi="Verdana"/>
        </w:rPr>
        <w:t>ereinsorgane</w:t>
      </w:r>
      <w:r>
        <w:rPr>
          <w:rFonts w:ascii="Verdana" w:hAnsi="Verdana"/>
        </w:rPr>
        <w:t xml:space="preserve"> legen Willensbildung in Beschlüssen fest. Für die Gültigkeit eines Beschlusses ist es erforderlich, dass der Gegenstand der Beschlussfassung in der Tagesordnung enthalten ist. Beschlüsse sind für alle Mitglieder verbindlich.</w:t>
      </w:r>
    </w:p>
    <w:p w14:paraId="0B790DD3" w14:textId="77777777" w:rsidR="00015B77" w:rsidRDefault="00015B77" w:rsidP="006E7714">
      <w:pPr>
        <w:jc w:val="both"/>
        <w:rPr>
          <w:rFonts w:ascii="Verdana" w:hAnsi="Verdana"/>
        </w:rPr>
      </w:pPr>
    </w:p>
    <w:p w14:paraId="3E141911" w14:textId="77777777" w:rsidR="00015B77" w:rsidRDefault="00015B77" w:rsidP="006E7714">
      <w:pPr>
        <w:jc w:val="both"/>
        <w:rPr>
          <w:rFonts w:ascii="Verdana" w:hAnsi="Verdana"/>
        </w:rPr>
      </w:pPr>
      <w:r>
        <w:rPr>
          <w:rFonts w:ascii="Verdana" w:hAnsi="Verdana"/>
        </w:rPr>
        <w:t>Die Organe fassen Ihre Beschlüsse mit einfacher</w:t>
      </w:r>
      <w:r w:rsidR="006D3FC3">
        <w:rPr>
          <w:rFonts w:ascii="Verdana" w:hAnsi="Verdana"/>
        </w:rPr>
        <w:t xml:space="preserve"> </w:t>
      </w:r>
      <w:r>
        <w:rPr>
          <w:rFonts w:ascii="Verdana" w:hAnsi="Verdana"/>
        </w:rPr>
        <w:t>Stimmenmehrheit.</w:t>
      </w:r>
      <w:r w:rsidR="006D3FC3">
        <w:rPr>
          <w:rFonts w:ascii="Verdana" w:hAnsi="Verdana"/>
        </w:rPr>
        <w:t xml:space="preserve"> </w:t>
      </w:r>
      <w:r>
        <w:rPr>
          <w:rFonts w:ascii="Verdana" w:hAnsi="Verdana"/>
        </w:rPr>
        <w:t>Bei Stimmengleichheit gilt der Antrag als abgelehnt.</w:t>
      </w:r>
    </w:p>
    <w:p w14:paraId="24126A9C" w14:textId="77777777" w:rsidR="00015B77" w:rsidRDefault="00015B77" w:rsidP="006E7714">
      <w:pPr>
        <w:jc w:val="both"/>
        <w:rPr>
          <w:rFonts w:ascii="Verdana" w:hAnsi="Verdana"/>
        </w:rPr>
      </w:pPr>
    </w:p>
    <w:p w14:paraId="71909672" w14:textId="77777777" w:rsidR="00015B77" w:rsidRDefault="00015B77" w:rsidP="006E7714">
      <w:pPr>
        <w:jc w:val="both"/>
        <w:rPr>
          <w:rFonts w:ascii="Verdana" w:hAnsi="Verdana"/>
        </w:rPr>
      </w:pPr>
      <w:r>
        <w:rPr>
          <w:rFonts w:ascii="Verdana" w:hAnsi="Verdana"/>
        </w:rPr>
        <w:t>Für die vorzeitige Abberufung von Vorstand</w:t>
      </w:r>
      <w:r w:rsidR="006D3FC3">
        <w:rPr>
          <w:rFonts w:ascii="Verdana" w:hAnsi="Verdana"/>
        </w:rPr>
        <w:t>s</w:t>
      </w:r>
      <w:r>
        <w:rPr>
          <w:rFonts w:ascii="Verdana" w:hAnsi="Verdana"/>
        </w:rPr>
        <w:t>mitgliedern ist in der Mitgliederversammlung eine Mehrheit von 2/3 der abgegebenen Stimmen erforderlich.</w:t>
      </w:r>
    </w:p>
    <w:p w14:paraId="52E880F5" w14:textId="77777777" w:rsidR="00015B77" w:rsidRDefault="00015B77" w:rsidP="006E7714">
      <w:pPr>
        <w:jc w:val="both"/>
        <w:rPr>
          <w:rFonts w:ascii="Verdana" w:hAnsi="Verdana"/>
        </w:rPr>
      </w:pPr>
    </w:p>
    <w:p w14:paraId="3CA8266C" w14:textId="77777777" w:rsidR="00015B77" w:rsidRDefault="00015B77" w:rsidP="006E7714">
      <w:pPr>
        <w:jc w:val="both"/>
        <w:rPr>
          <w:rFonts w:ascii="Verdana" w:hAnsi="Verdana"/>
        </w:rPr>
      </w:pPr>
      <w:r>
        <w:rPr>
          <w:rFonts w:ascii="Verdana" w:hAnsi="Verdana"/>
        </w:rPr>
        <w:t>Zur Änderung der Satzung ist eine Mehrheit von 3/4 der abgegebenen Stimmen erforderlich; zur Auflösung des Vereins bedarf es der Zustimmung von 4/5 der abgegebenen Stimmen.</w:t>
      </w:r>
    </w:p>
    <w:p w14:paraId="19D6DAE6" w14:textId="77777777" w:rsidR="00015B77" w:rsidRDefault="00015B77" w:rsidP="006E7714">
      <w:pPr>
        <w:jc w:val="both"/>
        <w:rPr>
          <w:rFonts w:ascii="Verdana" w:hAnsi="Verdana"/>
        </w:rPr>
      </w:pPr>
    </w:p>
    <w:p w14:paraId="62985EFA" w14:textId="77777777" w:rsidR="00015B77" w:rsidRDefault="00015B77" w:rsidP="006E7714">
      <w:pPr>
        <w:jc w:val="both"/>
        <w:rPr>
          <w:rFonts w:ascii="Verdana" w:hAnsi="Verdana"/>
        </w:rPr>
      </w:pPr>
      <w:r>
        <w:rPr>
          <w:rFonts w:ascii="Verdana" w:hAnsi="Verdana"/>
        </w:rPr>
        <w:t>Bei Beschlussfassung ist immer von der Anzahl der anwesenden Mitglieder auszugehen.</w:t>
      </w:r>
    </w:p>
    <w:p w14:paraId="0A808A38" w14:textId="77777777" w:rsidR="00015B77" w:rsidRDefault="00015B77" w:rsidP="006E7714">
      <w:pPr>
        <w:jc w:val="both"/>
        <w:rPr>
          <w:rFonts w:ascii="Verdana" w:hAnsi="Verdana"/>
        </w:rPr>
      </w:pPr>
    </w:p>
    <w:p w14:paraId="00434151" w14:textId="77777777" w:rsidR="00015B77" w:rsidRPr="000B2865" w:rsidRDefault="006D3FC3" w:rsidP="006D3FC3">
      <w:pPr>
        <w:jc w:val="both"/>
        <w:rPr>
          <w:rFonts w:ascii="Verdana" w:hAnsi="Verdana"/>
        </w:rPr>
      </w:pPr>
      <w:r>
        <w:rPr>
          <w:rFonts w:ascii="Verdana" w:hAnsi="Verdana"/>
        </w:rPr>
        <w:t xml:space="preserve">(5) </w:t>
      </w:r>
      <w:r w:rsidR="00015B77" w:rsidRPr="00391CFA">
        <w:rPr>
          <w:rFonts w:ascii="Verdana" w:hAnsi="Verdana"/>
          <w:u w:val="single"/>
        </w:rPr>
        <w:t>Beschlussfähigkeit:</w:t>
      </w:r>
    </w:p>
    <w:p w14:paraId="2F2D7208" w14:textId="77777777" w:rsidR="00015B77" w:rsidRDefault="00015B77" w:rsidP="006E7714">
      <w:pPr>
        <w:jc w:val="both"/>
        <w:rPr>
          <w:rFonts w:ascii="Verdana" w:hAnsi="Verdana"/>
        </w:rPr>
      </w:pPr>
      <w:r>
        <w:rPr>
          <w:rFonts w:ascii="Verdana" w:hAnsi="Verdana"/>
        </w:rPr>
        <w:t>Der Vorstand ist beschlussfähig, wenn mindestens die Hälfte seiner Mitglieder und der 1. Vorsitzende oder sein Stellvertreter anwesend sind.</w:t>
      </w:r>
      <w:r w:rsidR="006D3FC3">
        <w:rPr>
          <w:rFonts w:ascii="Verdana" w:hAnsi="Verdana"/>
        </w:rPr>
        <w:t xml:space="preserve"> </w:t>
      </w:r>
      <w:r>
        <w:rPr>
          <w:rFonts w:ascii="Verdana" w:hAnsi="Verdana"/>
        </w:rPr>
        <w:t>Die Mitgliederversammlung ist ohne Rücksicht auf die Zahl der erschienenen Mitglieder beschlussfähig. Bei der Mitgliederversammlung ist für den 1. Vorsitzenden oder in dessen Verhinderungsfalle für den 2. Vorsitzenden die Anwesenheit obligatorisch.</w:t>
      </w:r>
    </w:p>
    <w:p w14:paraId="7D7C59D2" w14:textId="77777777" w:rsidR="00015B77" w:rsidRDefault="00015B77" w:rsidP="006E7714">
      <w:pPr>
        <w:jc w:val="both"/>
        <w:rPr>
          <w:rFonts w:ascii="Verdana" w:hAnsi="Verdana"/>
        </w:rPr>
      </w:pPr>
    </w:p>
    <w:p w14:paraId="268ECF5E" w14:textId="77777777" w:rsidR="00015B77" w:rsidRPr="00391CFA" w:rsidRDefault="006D3FC3" w:rsidP="006D3FC3">
      <w:pPr>
        <w:jc w:val="both"/>
        <w:rPr>
          <w:rFonts w:ascii="Verdana" w:hAnsi="Verdana"/>
          <w:u w:val="single"/>
        </w:rPr>
      </w:pPr>
      <w:r>
        <w:rPr>
          <w:rFonts w:ascii="Verdana" w:hAnsi="Verdana"/>
        </w:rPr>
        <w:t xml:space="preserve">(6) </w:t>
      </w:r>
      <w:r w:rsidR="00015B77" w:rsidRPr="00391CFA">
        <w:rPr>
          <w:rFonts w:ascii="Verdana" w:hAnsi="Verdana"/>
          <w:u w:val="single"/>
        </w:rPr>
        <w:t>Niederschriften:</w:t>
      </w:r>
    </w:p>
    <w:p w14:paraId="4FB60936" w14:textId="77777777" w:rsidR="00015B77" w:rsidRDefault="00015B77" w:rsidP="006E7714">
      <w:pPr>
        <w:pBdr>
          <w:bottom w:val="single" w:sz="12" w:space="1" w:color="auto"/>
        </w:pBdr>
        <w:jc w:val="both"/>
        <w:rPr>
          <w:rFonts w:ascii="Verdana" w:hAnsi="Verdana"/>
        </w:rPr>
      </w:pPr>
      <w:r>
        <w:rPr>
          <w:rFonts w:ascii="Verdana" w:hAnsi="Verdana"/>
        </w:rPr>
        <w:t>Über die Sitzungen der Vereinsorgane sind Niederschriften zu führen. Sie sind der nächsten Vorstandssitzung bzw. Mitgliederversammlung zu verlesen und nach Genehmigung durch den Vorstand bzw. durch die Mitgliederversammlung von dem Protokollführer sowie von dem Vorsitzenden bzw. seinem Stellvertreter zu unterzeichnen.</w:t>
      </w:r>
    </w:p>
    <w:p w14:paraId="158C4213" w14:textId="77777777" w:rsidR="00015B77" w:rsidRDefault="00015B77" w:rsidP="006E7714">
      <w:pPr>
        <w:pBdr>
          <w:bottom w:val="single" w:sz="12" w:space="1" w:color="auto"/>
        </w:pBdr>
        <w:jc w:val="both"/>
        <w:rPr>
          <w:rFonts w:ascii="Verdana" w:hAnsi="Verdana"/>
        </w:rPr>
      </w:pPr>
    </w:p>
    <w:p w14:paraId="40CF8421" w14:textId="77777777" w:rsidR="00015B77" w:rsidRPr="00EC6A1C" w:rsidRDefault="00015B77" w:rsidP="006E7714">
      <w:pPr>
        <w:jc w:val="both"/>
        <w:rPr>
          <w:rFonts w:ascii="Verdana" w:hAnsi="Verdana"/>
          <w:b/>
        </w:rPr>
      </w:pPr>
    </w:p>
    <w:p w14:paraId="740CCCC9" w14:textId="77777777" w:rsidR="00015B77" w:rsidRPr="00EC6A1C" w:rsidRDefault="00015B77" w:rsidP="006E7714">
      <w:pPr>
        <w:jc w:val="both"/>
        <w:rPr>
          <w:rFonts w:ascii="Verdana" w:hAnsi="Verdana"/>
          <w:b/>
        </w:rPr>
      </w:pPr>
      <w:r w:rsidRPr="00EC6A1C">
        <w:rPr>
          <w:rFonts w:ascii="Verdana" w:hAnsi="Verdana"/>
          <w:b/>
        </w:rPr>
        <w:t>§ 9 Beiträge, Kassen- und Rechnungswesen</w:t>
      </w:r>
    </w:p>
    <w:p w14:paraId="2A194351" w14:textId="77777777" w:rsidR="00015B77" w:rsidRDefault="00015B77" w:rsidP="006E7714">
      <w:pPr>
        <w:jc w:val="both"/>
        <w:rPr>
          <w:rFonts w:ascii="Verdana" w:hAnsi="Verdana"/>
        </w:rPr>
      </w:pPr>
    </w:p>
    <w:p w14:paraId="26383D7D" w14:textId="77777777" w:rsidR="00015B77" w:rsidRDefault="006D3FC3" w:rsidP="006E7714">
      <w:pPr>
        <w:jc w:val="both"/>
        <w:rPr>
          <w:rFonts w:ascii="Verdana" w:hAnsi="Verdana"/>
        </w:rPr>
      </w:pPr>
      <w:r>
        <w:rPr>
          <w:rFonts w:ascii="Verdana" w:hAnsi="Verdana"/>
        </w:rPr>
        <w:t xml:space="preserve">(1) </w:t>
      </w:r>
      <w:r w:rsidR="00015B77" w:rsidRPr="003E2FA4">
        <w:rPr>
          <w:rFonts w:ascii="Verdana" w:hAnsi="Verdana"/>
        </w:rPr>
        <w:t xml:space="preserve">Die Mitgliedsbeiträge werden von der Mitgliederversammlung festgesetzt. </w:t>
      </w:r>
      <w:r w:rsidR="00015B77" w:rsidRPr="003E2FA4">
        <w:rPr>
          <w:rFonts w:ascii="Verdana" w:hAnsi="Verdana"/>
        </w:rPr>
        <w:lastRenderedPageBreak/>
        <w:t>Sie werden zusammen mit der Jahresrechnung, in der auch die Pacht erhoben wird, erhoben. Sie werden fällig zum 01.12. eines jeden Jahres.</w:t>
      </w:r>
    </w:p>
    <w:p w14:paraId="569BADB0" w14:textId="77777777" w:rsidR="00015B77" w:rsidRDefault="00015B77" w:rsidP="006E7714">
      <w:pPr>
        <w:jc w:val="both"/>
        <w:rPr>
          <w:rFonts w:ascii="Verdana" w:hAnsi="Verdana"/>
        </w:rPr>
      </w:pPr>
    </w:p>
    <w:p w14:paraId="2D632B81" w14:textId="77777777" w:rsidR="00015B77" w:rsidRDefault="006D3FC3" w:rsidP="006E7714">
      <w:pPr>
        <w:jc w:val="both"/>
        <w:rPr>
          <w:rFonts w:ascii="Verdana" w:hAnsi="Verdana"/>
        </w:rPr>
      </w:pPr>
      <w:r>
        <w:rPr>
          <w:rFonts w:ascii="Verdana" w:hAnsi="Verdana"/>
        </w:rPr>
        <w:t xml:space="preserve">(2) </w:t>
      </w:r>
      <w:r w:rsidR="00015B77">
        <w:rPr>
          <w:rFonts w:ascii="Verdana" w:hAnsi="Verdana"/>
        </w:rPr>
        <w:t>Für das Geschäftsjahr ist ein Voranschlag aufzustellen, in dem sämtliche Ausgaben durch zu erwartende Einnahmen gedeckt sind.</w:t>
      </w:r>
    </w:p>
    <w:p w14:paraId="5088C349" w14:textId="77777777" w:rsidR="00015B77" w:rsidRDefault="00015B77" w:rsidP="006E7714">
      <w:pPr>
        <w:jc w:val="both"/>
        <w:rPr>
          <w:rFonts w:ascii="Verdana" w:hAnsi="Verdana"/>
        </w:rPr>
      </w:pPr>
    </w:p>
    <w:p w14:paraId="29B8B60A" w14:textId="77777777" w:rsidR="00015B77" w:rsidRDefault="006D3FC3" w:rsidP="006E7714">
      <w:pPr>
        <w:jc w:val="both"/>
        <w:rPr>
          <w:rFonts w:ascii="Verdana" w:hAnsi="Verdana"/>
        </w:rPr>
      </w:pPr>
      <w:r>
        <w:rPr>
          <w:rFonts w:ascii="Verdana" w:hAnsi="Verdana"/>
        </w:rPr>
        <w:t xml:space="preserve">(3) </w:t>
      </w:r>
      <w:r w:rsidR="00015B77" w:rsidRPr="00E624E1">
        <w:rPr>
          <w:rFonts w:ascii="Verdana" w:hAnsi="Verdana"/>
        </w:rPr>
        <w:t>Zur Deckung über- und außerplanmäßiger Ausgabe</w:t>
      </w:r>
      <w:r w:rsidR="00015B77">
        <w:rPr>
          <w:rFonts w:ascii="Verdana" w:hAnsi="Verdana"/>
        </w:rPr>
        <w:t>n</w:t>
      </w:r>
      <w:r>
        <w:rPr>
          <w:rFonts w:ascii="Verdana" w:hAnsi="Verdana"/>
        </w:rPr>
        <w:t xml:space="preserve"> </w:t>
      </w:r>
      <w:r w:rsidR="00015B77">
        <w:rPr>
          <w:rFonts w:ascii="Verdana" w:hAnsi="Verdana"/>
        </w:rPr>
        <w:t xml:space="preserve">sind entsprechende Umlagen bis max. zur Höhe eines doppelten Jahresbeitrages </w:t>
      </w:r>
      <w:r w:rsidR="00015B77" w:rsidRPr="00E624E1">
        <w:rPr>
          <w:rFonts w:ascii="Verdana" w:hAnsi="Verdana"/>
        </w:rPr>
        <w:t>durch die Mitgliederversamml</w:t>
      </w:r>
      <w:r w:rsidR="00015B77">
        <w:rPr>
          <w:rFonts w:ascii="Verdana" w:hAnsi="Verdana"/>
        </w:rPr>
        <w:t>ung zu geneh</w:t>
      </w:r>
      <w:r w:rsidR="00015B77" w:rsidRPr="00E624E1">
        <w:rPr>
          <w:rFonts w:ascii="Verdana" w:hAnsi="Verdana"/>
        </w:rPr>
        <w:t>migen</w:t>
      </w:r>
      <w:r w:rsidR="00015B77">
        <w:rPr>
          <w:rFonts w:ascii="Verdana" w:hAnsi="Verdana"/>
        </w:rPr>
        <w:t>.</w:t>
      </w:r>
    </w:p>
    <w:p w14:paraId="2E2C7467" w14:textId="77777777" w:rsidR="00015B77" w:rsidRDefault="00015B77" w:rsidP="006E7714">
      <w:pPr>
        <w:jc w:val="both"/>
        <w:rPr>
          <w:rFonts w:ascii="Verdana" w:hAnsi="Verdana"/>
        </w:rPr>
      </w:pPr>
    </w:p>
    <w:p w14:paraId="7A7A53EE" w14:textId="77777777" w:rsidR="00015B77" w:rsidRDefault="006D3FC3" w:rsidP="006E7714">
      <w:pPr>
        <w:jc w:val="both"/>
        <w:rPr>
          <w:rFonts w:ascii="Verdana" w:hAnsi="Verdana"/>
        </w:rPr>
      </w:pPr>
      <w:r>
        <w:rPr>
          <w:rFonts w:ascii="Verdana" w:hAnsi="Verdana"/>
        </w:rPr>
        <w:t>(</w:t>
      </w:r>
      <w:r w:rsidR="002B3ABF">
        <w:rPr>
          <w:rFonts w:ascii="Verdana" w:hAnsi="Verdana"/>
        </w:rPr>
        <w:t>4</w:t>
      </w:r>
      <w:r>
        <w:rPr>
          <w:rFonts w:ascii="Verdana" w:hAnsi="Verdana"/>
        </w:rPr>
        <w:t>)</w:t>
      </w:r>
      <w:r w:rsidR="002B3ABF">
        <w:rPr>
          <w:rFonts w:ascii="Verdana" w:hAnsi="Verdana"/>
        </w:rPr>
        <w:t xml:space="preserve"> </w:t>
      </w:r>
      <w:r w:rsidR="00015B77" w:rsidRPr="00F230DF">
        <w:rPr>
          <w:rFonts w:ascii="Verdana" w:hAnsi="Verdana"/>
        </w:rPr>
        <w:t>Von der Mitgliederversammlung sind alljährlich zwei Revisoren zu wählen, die nach Bedarf, mindestens aber halbjährlich und davon einmal im Jahr unangemeldet, die Kasse</w:t>
      </w:r>
      <w:r w:rsidR="00015B77">
        <w:rPr>
          <w:rFonts w:ascii="Verdana" w:hAnsi="Verdana"/>
        </w:rPr>
        <w:t>, Bücher und Belege des</w:t>
      </w:r>
      <w:r w:rsidR="00015B77" w:rsidRPr="00F230DF">
        <w:rPr>
          <w:rFonts w:ascii="Verdana" w:hAnsi="Verdana"/>
        </w:rPr>
        <w:t xml:space="preserve"> Vereins zu prüfen und dem Vorstand sowie der Mitgliederversammlung hierüber berichten zu haben.</w:t>
      </w:r>
    </w:p>
    <w:p w14:paraId="41F2BA5C" w14:textId="77777777" w:rsidR="00015B77" w:rsidRDefault="00015B77" w:rsidP="006E7714">
      <w:pPr>
        <w:jc w:val="both"/>
        <w:rPr>
          <w:rFonts w:ascii="Verdana" w:hAnsi="Verdana"/>
        </w:rPr>
      </w:pPr>
    </w:p>
    <w:p w14:paraId="17E440A7" w14:textId="77777777" w:rsidR="00015B77" w:rsidRDefault="00015B77" w:rsidP="006E7714">
      <w:pPr>
        <w:jc w:val="both"/>
        <w:rPr>
          <w:rFonts w:ascii="Verdana" w:hAnsi="Verdana"/>
        </w:rPr>
      </w:pPr>
      <w:r>
        <w:rPr>
          <w:rFonts w:ascii="Verdana" w:hAnsi="Verdana"/>
        </w:rPr>
        <w:t>Über jede Prüfung ist eine Niederschrift aufzunehmen, die vom 1. Kassierer oder seinem Stellvertreter und den Revisoren zu unterzeichnen ist. Wiederwahl der Revisoren ist zulässig.</w:t>
      </w:r>
    </w:p>
    <w:p w14:paraId="2A91095B" w14:textId="77777777" w:rsidR="00015B77" w:rsidRDefault="00015B77" w:rsidP="006E7714">
      <w:pPr>
        <w:pBdr>
          <w:bottom w:val="single" w:sz="12" w:space="1" w:color="auto"/>
        </w:pBdr>
        <w:jc w:val="both"/>
        <w:rPr>
          <w:rFonts w:ascii="Verdana" w:hAnsi="Verdana"/>
        </w:rPr>
      </w:pPr>
    </w:p>
    <w:p w14:paraId="1920B4DD" w14:textId="77777777" w:rsidR="00015B77" w:rsidRDefault="00015B77" w:rsidP="006E7714">
      <w:pPr>
        <w:jc w:val="both"/>
        <w:rPr>
          <w:rFonts w:ascii="Verdana" w:hAnsi="Verdana"/>
        </w:rPr>
      </w:pPr>
    </w:p>
    <w:p w14:paraId="16C73CBB" w14:textId="77777777" w:rsidR="00015B77" w:rsidRDefault="00015B77" w:rsidP="006E7714">
      <w:pPr>
        <w:jc w:val="both"/>
        <w:rPr>
          <w:rFonts w:ascii="Verdana" w:hAnsi="Verdana"/>
          <w:b/>
        </w:rPr>
      </w:pPr>
      <w:r w:rsidRPr="007D24FC">
        <w:rPr>
          <w:rFonts w:ascii="Verdana" w:hAnsi="Verdana"/>
          <w:b/>
        </w:rPr>
        <w:t>§ 10 Satzungsänderungen</w:t>
      </w:r>
    </w:p>
    <w:p w14:paraId="74719F7B" w14:textId="77777777" w:rsidR="00015B77" w:rsidRDefault="00015B77" w:rsidP="006E7714">
      <w:pPr>
        <w:jc w:val="both"/>
        <w:rPr>
          <w:rFonts w:ascii="Verdana" w:hAnsi="Verdana"/>
          <w:b/>
        </w:rPr>
      </w:pPr>
    </w:p>
    <w:p w14:paraId="460031D0" w14:textId="77777777" w:rsidR="00015B77" w:rsidRDefault="00015B77" w:rsidP="006E7714">
      <w:pPr>
        <w:jc w:val="both"/>
        <w:rPr>
          <w:rFonts w:ascii="Verdana" w:hAnsi="Verdana"/>
        </w:rPr>
      </w:pPr>
      <w:r w:rsidRPr="007D24FC">
        <w:rPr>
          <w:rFonts w:ascii="Verdana" w:hAnsi="Verdana"/>
        </w:rPr>
        <w:t>Der Vorstand ist ermächtigt, die vom Registergericht geforderten Einschränkungen oder Ergänzungen dieser Satzung, sofern sie unwesentlicher, insbesondere redaktioneller Art sind, selbständig vorzunehmen.</w:t>
      </w:r>
    </w:p>
    <w:p w14:paraId="1083C36B" w14:textId="77777777" w:rsidR="00015B77" w:rsidRDefault="00015B77" w:rsidP="006E7714">
      <w:pPr>
        <w:pBdr>
          <w:bottom w:val="single" w:sz="12" w:space="1" w:color="auto"/>
        </w:pBdr>
        <w:jc w:val="both"/>
        <w:rPr>
          <w:rFonts w:ascii="Verdana" w:hAnsi="Verdana"/>
        </w:rPr>
      </w:pPr>
    </w:p>
    <w:p w14:paraId="29ECA4F5" w14:textId="77777777" w:rsidR="00015B77" w:rsidRDefault="00015B77" w:rsidP="006E7714">
      <w:pPr>
        <w:jc w:val="both"/>
        <w:rPr>
          <w:rFonts w:ascii="Verdana" w:hAnsi="Verdana"/>
        </w:rPr>
      </w:pPr>
    </w:p>
    <w:p w14:paraId="7681109C" w14:textId="77777777" w:rsidR="00015B77" w:rsidRDefault="00015B77" w:rsidP="006E7714">
      <w:pPr>
        <w:jc w:val="both"/>
        <w:rPr>
          <w:rFonts w:ascii="Verdana" w:hAnsi="Verdana"/>
          <w:b/>
        </w:rPr>
      </w:pPr>
      <w:r w:rsidRPr="007D24FC">
        <w:rPr>
          <w:rFonts w:ascii="Verdana" w:hAnsi="Verdana"/>
          <w:b/>
        </w:rPr>
        <w:t>§ 11 Änderung des Zweckes, Auflösung des Vereins</w:t>
      </w:r>
    </w:p>
    <w:p w14:paraId="5067270F" w14:textId="77777777" w:rsidR="00015B77" w:rsidRDefault="00015B77" w:rsidP="006E7714">
      <w:pPr>
        <w:jc w:val="both"/>
        <w:rPr>
          <w:rFonts w:ascii="Verdana" w:hAnsi="Verdana"/>
          <w:b/>
        </w:rPr>
      </w:pPr>
    </w:p>
    <w:p w14:paraId="205243FE" w14:textId="77777777" w:rsidR="00015B77" w:rsidRPr="007D24FC" w:rsidRDefault="00CE79AD" w:rsidP="006E7714">
      <w:pPr>
        <w:jc w:val="both"/>
        <w:rPr>
          <w:rFonts w:ascii="Verdana" w:hAnsi="Verdana"/>
          <w:b/>
        </w:rPr>
      </w:pPr>
      <w:r>
        <w:rPr>
          <w:rFonts w:ascii="Verdana" w:hAnsi="Verdana"/>
        </w:rPr>
        <w:t xml:space="preserve">(1) </w:t>
      </w:r>
      <w:r w:rsidR="00015B77" w:rsidRPr="007D24FC">
        <w:rPr>
          <w:rFonts w:ascii="Verdana" w:hAnsi="Verdana"/>
        </w:rPr>
        <w:t>Die Änderung des Vereinszweckes sowie die Auflösung des Vereins können nur auf einer außerordentlichen Mitgliederversammlung beschlossen werden, die hierzu besonders einzuberufen ist.</w:t>
      </w:r>
    </w:p>
    <w:p w14:paraId="0F071D13" w14:textId="77777777" w:rsidR="00015B77" w:rsidRDefault="00015B77" w:rsidP="006E7714">
      <w:pPr>
        <w:jc w:val="both"/>
        <w:rPr>
          <w:rFonts w:ascii="Verdana" w:hAnsi="Verdana"/>
        </w:rPr>
      </w:pPr>
    </w:p>
    <w:p w14:paraId="1EF3256A" w14:textId="77777777" w:rsidR="00015B77" w:rsidRPr="003E2FA4" w:rsidRDefault="00CE79AD" w:rsidP="006E7714">
      <w:pPr>
        <w:jc w:val="both"/>
        <w:rPr>
          <w:rFonts w:ascii="Verdana" w:hAnsi="Verdana"/>
        </w:rPr>
      </w:pPr>
      <w:r>
        <w:rPr>
          <w:rFonts w:ascii="Verdana" w:hAnsi="Verdana"/>
        </w:rPr>
        <w:t xml:space="preserve">(2) </w:t>
      </w:r>
      <w:r w:rsidR="00015B77" w:rsidRPr="003E2FA4">
        <w:rPr>
          <w:rFonts w:ascii="Verdana" w:hAnsi="Verdana"/>
        </w:rPr>
        <w:t>Bei Auflösung oder Aufhebung des Vereins oder bei Wegfall steuerbegünstigter Zwecke fällt das Vermögen des Vereins an den</w:t>
      </w:r>
    </w:p>
    <w:p w14:paraId="70EF203B" w14:textId="77777777" w:rsidR="00CE79AD" w:rsidRDefault="00015B77" w:rsidP="006E7714">
      <w:pPr>
        <w:jc w:val="both"/>
        <w:rPr>
          <w:rFonts w:ascii="Verdana" w:hAnsi="Verdana"/>
        </w:rPr>
      </w:pPr>
      <w:r w:rsidRPr="003E2FA4">
        <w:rPr>
          <w:rFonts w:ascii="Verdana" w:hAnsi="Verdana"/>
        </w:rPr>
        <w:t>Bezirksverband Hannover</w:t>
      </w:r>
    </w:p>
    <w:p w14:paraId="20B477A3" w14:textId="77777777" w:rsidR="00015B77" w:rsidRDefault="00015B77" w:rsidP="006E7714">
      <w:pPr>
        <w:jc w:val="both"/>
        <w:rPr>
          <w:rFonts w:ascii="Verdana" w:hAnsi="Verdana"/>
        </w:rPr>
      </w:pPr>
      <w:r w:rsidRPr="003E2FA4">
        <w:rPr>
          <w:rFonts w:ascii="Verdana" w:hAnsi="Verdana"/>
        </w:rPr>
        <w:t>der Kleingärtner e.</w:t>
      </w:r>
      <w:r w:rsidR="00A419CB">
        <w:rPr>
          <w:rFonts w:ascii="Verdana" w:hAnsi="Verdana"/>
        </w:rPr>
        <w:t> </w:t>
      </w:r>
      <w:r w:rsidRPr="003E2FA4">
        <w:rPr>
          <w:rFonts w:ascii="Verdana" w:hAnsi="Verdana"/>
        </w:rPr>
        <w:t>V.</w:t>
      </w:r>
    </w:p>
    <w:p w14:paraId="465E79F6" w14:textId="77777777" w:rsidR="00015B77" w:rsidRPr="003E2FA4" w:rsidRDefault="00015B77" w:rsidP="006E7714">
      <w:pPr>
        <w:jc w:val="both"/>
        <w:rPr>
          <w:rFonts w:ascii="Verdana" w:hAnsi="Verdana"/>
        </w:rPr>
      </w:pPr>
      <w:r w:rsidRPr="003E2FA4">
        <w:rPr>
          <w:rFonts w:ascii="Verdana" w:hAnsi="Verdana"/>
        </w:rPr>
        <w:t>Gottfried-Keller-Straße 28</w:t>
      </w:r>
    </w:p>
    <w:p w14:paraId="3179B2BA" w14:textId="77777777" w:rsidR="00E94B34" w:rsidRDefault="00015B77" w:rsidP="006E7714">
      <w:pPr>
        <w:jc w:val="both"/>
        <w:rPr>
          <w:rFonts w:ascii="Verdana" w:hAnsi="Verdana"/>
        </w:rPr>
      </w:pPr>
      <w:r w:rsidRPr="003E2FA4">
        <w:rPr>
          <w:rFonts w:ascii="Verdana" w:hAnsi="Verdana"/>
        </w:rPr>
        <w:t>30655 Hannove</w:t>
      </w:r>
      <w:r w:rsidR="00CE79AD">
        <w:rPr>
          <w:rFonts w:ascii="Verdana" w:hAnsi="Verdana"/>
        </w:rPr>
        <w:t>r</w:t>
      </w:r>
      <w:r w:rsidR="00A419CB">
        <w:rPr>
          <w:rFonts w:ascii="Verdana" w:hAnsi="Verdana"/>
        </w:rPr>
        <w:t>.</w:t>
      </w:r>
    </w:p>
    <w:p w14:paraId="24CA53AD" w14:textId="77777777" w:rsidR="00015B77" w:rsidRDefault="00A419CB" w:rsidP="006E7714">
      <w:pPr>
        <w:jc w:val="both"/>
        <w:rPr>
          <w:rFonts w:ascii="Verdana" w:hAnsi="Verdana"/>
        </w:rPr>
      </w:pPr>
      <w:r>
        <w:rPr>
          <w:rFonts w:ascii="Verdana" w:hAnsi="Verdana"/>
        </w:rPr>
        <w:t>E</w:t>
      </w:r>
      <w:r w:rsidR="00015B77" w:rsidRPr="003E2FA4">
        <w:rPr>
          <w:rFonts w:ascii="Verdana" w:hAnsi="Verdana"/>
        </w:rPr>
        <w:t>rsatzweise an die Landeshauptstadt Hannover</w:t>
      </w:r>
      <w:r w:rsidR="00CE79AD">
        <w:rPr>
          <w:rFonts w:ascii="Verdana" w:hAnsi="Verdana"/>
        </w:rPr>
        <w:t xml:space="preserve"> </w:t>
      </w:r>
      <w:r w:rsidR="00015B77" w:rsidRPr="003E2FA4">
        <w:rPr>
          <w:rFonts w:ascii="Verdana" w:hAnsi="Verdana"/>
        </w:rPr>
        <w:t>die es unmittelbar und ausschließlich für gemeinnützige, mildtätige oder kirchliche Zwecke zu verwenden hat.</w:t>
      </w:r>
    </w:p>
    <w:p w14:paraId="00F8DFFB" w14:textId="77777777" w:rsidR="00CE79AD" w:rsidRDefault="00CE79AD" w:rsidP="006E7714">
      <w:pPr>
        <w:jc w:val="both"/>
        <w:rPr>
          <w:rFonts w:ascii="Verdana" w:hAnsi="Verdana"/>
        </w:rPr>
      </w:pPr>
    </w:p>
    <w:p w14:paraId="66B54246" w14:textId="77777777" w:rsidR="00015B77" w:rsidRPr="00AA5E4E" w:rsidRDefault="00015B77" w:rsidP="006E7714">
      <w:pPr>
        <w:jc w:val="both"/>
        <w:rPr>
          <w:rFonts w:ascii="Verdana" w:hAnsi="Verdana"/>
          <w:b/>
        </w:rPr>
      </w:pPr>
      <w:r w:rsidRPr="00AA5E4E">
        <w:rPr>
          <w:rFonts w:ascii="Verdana" w:hAnsi="Verdana"/>
          <w:b/>
        </w:rPr>
        <w:t>§ 12 Begriffsbe</w:t>
      </w:r>
      <w:r>
        <w:rPr>
          <w:rFonts w:ascii="Verdana" w:hAnsi="Verdana"/>
          <w:b/>
        </w:rPr>
        <w:t>s</w:t>
      </w:r>
      <w:r w:rsidRPr="00AA5E4E">
        <w:rPr>
          <w:rFonts w:ascii="Verdana" w:hAnsi="Verdana"/>
          <w:b/>
        </w:rPr>
        <w:t>timmungen</w:t>
      </w:r>
    </w:p>
    <w:p w14:paraId="52BC6A12" w14:textId="77777777" w:rsidR="00015B77" w:rsidRDefault="00015B77" w:rsidP="006E7714">
      <w:pPr>
        <w:jc w:val="both"/>
        <w:rPr>
          <w:rFonts w:ascii="Verdana" w:hAnsi="Verdana"/>
        </w:rPr>
      </w:pPr>
    </w:p>
    <w:p w14:paraId="213E1666" w14:textId="77777777" w:rsidR="00015B77" w:rsidRDefault="00A419CB" w:rsidP="006E7714">
      <w:pPr>
        <w:jc w:val="both"/>
        <w:rPr>
          <w:rFonts w:ascii="Verdana" w:hAnsi="Verdana"/>
        </w:rPr>
      </w:pPr>
      <w:r>
        <w:rPr>
          <w:rFonts w:ascii="Verdana" w:hAnsi="Verdana"/>
        </w:rPr>
        <w:t xml:space="preserve">(1) </w:t>
      </w:r>
      <w:r w:rsidR="00015B77">
        <w:rPr>
          <w:rFonts w:ascii="Verdana" w:hAnsi="Verdana"/>
        </w:rPr>
        <w:t>Unter einfacher Stimmenmehrheit § 8 (4) wird eine Mehrheit verstanden, die eine Stimme mehr beträgt als die Hälfte der abgegebenen Stimmen. Mitglieder der Organe, die sich der Stimme enthalten, sind nicht mitzuzählen. Ungültige oder weiße Stimmzettel sind nicht zu berücksichtigen.</w:t>
      </w:r>
    </w:p>
    <w:p w14:paraId="65EE0312" w14:textId="77777777" w:rsidR="00015B77" w:rsidRDefault="00015B77" w:rsidP="006E7714">
      <w:pPr>
        <w:jc w:val="both"/>
        <w:rPr>
          <w:rFonts w:ascii="Verdana" w:hAnsi="Verdana"/>
        </w:rPr>
      </w:pPr>
    </w:p>
    <w:p w14:paraId="76F8B655" w14:textId="77777777" w:rsidR="00015B77" w:rsidRDefault="00A419CB" w:rsidP="006E7714">
      <w:pPr>
        <w:jc w:val="both"/>
        <w:rPr>
          <w:rFonts w:ascii="Verdana" w:hAnsi="Verdana"/>
        </w:rPr>
      </w:pPr>
      <w:r>
        <w:rPr>
          <w:rFonts w:ascii="Verdana" w:hAnsi="Verdana"/>
        </w:rPr>
        <w:t xml:space="preserve">(2) </w:t>
      </w:r>
      <w:r w:rsidR="00015B77">
        <w:rPr>
          <w:rFonts w:ascii="Verdana" w:hAnsi="Verdana"/>
        </w:rPr>
        <w:t>Für Berechnungen der 2/3-. 3/4- und 4/5- Mehrheit gilt § 12 (1) sinngemäß.</w:t>
      </w:r>
    </w:p>
    <w:p w14:paraId="3E77D131" w14:textId="77777777" w:rsidR="00015B77" w:rsidRPr="008061AD" w:rsidRDefault="00015B77" w:rsidP="006E7714">
      <w:pPr>
        <w:pBdr>
          <w:bottom w:val="single" w:sz="12" w:space="1" w:color="auto"/>
        </w:pBdr>
        <w:jc w:val="both"/>
        <w:rPr>
          <w:rFonts w:ascii="Verdana" w:hAnsi="Verdana"/>
        </w:rPr>
      </w:pPr>
    </w:p>
    <w:p w14:paraId="15A11773" w14:textId="77777777" w:rsidR="00015B77" w:rsidRDefault="00015B77" w:rsidP="006E7714">
      <w:pPr>
        <w:jc w:val="both"/>
        <w:rPr>
          <w:rFonts w:ascii="Verdana" w:hAnsi="Verdana"/>
        </w:rPr>
      </w:pPr>
    </w:p>
    <w:p w14:paraId="600D57AA" w14:textId="77777777" w:rsidR="00015B77" w:rsidRPr="00E624E1" w:rsidRDefault="00015B77" w:rsidP="006E7714">
      <w:pPr>
        <w:jc w:val="both"/>
        <w:rPr>
          <w:rFonts w:ascii="Verdana" w:hAnsi="Verdana"/>
          <w:b/>
        </w:rPr>
      </w:pPr>
      <w:r w:rsidRPr="00E624E1">
        <w:rPr>
          <w:rFonts w:ascii="Verdana" w:hAnsi="Verdana"/>
          <w:b/>
        </w:rPr>
        <w:t>§ 13 Geschäftsordnung des Vorstandes</w:t>
      </w:r>
    </w:p>
    <w:p w14:paraId="7AE8FA22" w14:textId="77777777" w:rsidR="00015B77" w:rsidRDefault="00015B77" w:rsidP="006E7714">
      <w:pPr>
        <w:jc w:val="both"/>
        <w:rPr>
          <w:rFonts w:ascii="Verdana" w:hAnsi="Verdana"/>
        </w:rPr>
      </w:pPr>
      <w:r>
        <w:rPr>
          <w:rFonts w:ascii="Verdana" w:hAnsi="Verdana"/>
        </w:rPr>
        <w:t xml:space="preserve"> </w:t>
      </w:r>
    </w:p>
    <w:p w14:paraId="56D0E156" w14:textId="77777777" w:rsidR="00015B77" w:rsidRPr="003E2FA4" w:rsidRDefault="00A419CB" w:rsidP="006E7714">
      <w:pPr>
        <w:jc w:val="both"/>
        <w:rPr>
          <w:rFonts w:ascii="Verdana" w:hAnsi="Verdana"/>
        </w:rPr>
      </w:pPr>
      <w:r>
        <w:rPr>
          <w:rFonts w:ascii="Verdana" w:hAnsi="Verdana"/>
        </w:rPr>
        <w:t>Im</w:t>
      </w:r>
      <w:r w:rsidR="00015B77" w:rsidRPr="003E2FA4">
        <w:rPr>
          <w:rFonts w:ascii="Verdana" w:hAnsi="Verdana"/>
        </w:rPr>
        <w:t xml:space="preserve"> Vorstand gibt </w:t>
      </w:r>
      <w:r>
        <w:rPr>
          <w:rFonts w:ascii="Verdana" w:hAnsi="Verdana"/>
        </w:rPr>
        <w:t>es</w:t>
      </w:r>
      <w:r w:rsidR="00015B77" w:rsidRPr="003E2FA4">
        <w:rPr>
          <w:rFonts w:ascii="Verdana" w:hAnsi="Verdana"/>
        </w:rPr>
        <w:t xml:space="preserve"> eine interne Geschäftsordnung um die Geschäfte d</w:t>
      </w:r>
      <w:r w:rsidR="00015B77">
        <w:rPr>
          <w:rFonts w:ascii="Verdana" w:hAnsi="Verdana"/>
        </w:rPr>
        <w:t xml:space="preserve">es Vereins zu koordinieren. § 6 </w:t>
      </w:r>
      <w:r w:rsidR="00015B77" w:rsidRPr="003E2FA4">
        <w:rPr>
          <w:rFonts w:ascii="Verdana" w:hAnsi="Verdana"/>
        </w:rPr>
        <w:t xml:space="preserve">der Satzung bleibt insoweit unberührt. </w:t>
      </w:r>
    </w:p>
    <w:p w14:paraId="26618B2B" w14:textId="77777777" w:rsidR="00015B77" w:rsidRPr="007D24FC" w:rsidRDefault="00015B77" w:rsidP="006E7714">
      <w:pPr>
        <w:jc w:val="both"/>
        <w:rPr>
          <w:rFonts w:ascii="Verdana" w:hAnsi="Verdana"/>
        </w:rPr>
      </w:pPr>
    </w:p>
    <w:sectPr w:rsidR="00015B77" w:rsidRPr="007D24FC" w:rsidSect="00A4071C">
      <w:headerReference w:type="default" r:id="rId7"/>
      <w:footerReference w:type="even" r:id="rId8"/>
      <w:footerReference w:type="default" r:id="rId9"/>
      <w:pgSz w:w="11905" w:h="16837" w:code="9"/>
      <w:pgMar w:top="1418" w:right="1797" w:bottom="284" w:left="1418" w:header="720" w:footer="862" w:gutter="0"/>
      <w:pgNumType w:start="1"/>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3001" w14:textId="77777777" w:rsidR="00A4071C" w:rsidRDefault="00A4071C">
      <w:r>
        <w:separator/>
      </w:r>
    </w:p>
  </w:endnote>
  <w:endnote w:type="continuationSeparator" w:id="0">
    <w:p w14:paraId="3F840F77" w14:textId="77777777" w:rsidR="00A4071C" w:rsidRDefault="00A4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5CC1" w14:textId="77777777" w:rsidR="00015B77" w:rsidRDefault="00015B77" w:rsidP="00F25260">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60241FC" w14:textId="77777777" w:rsidR="00015B77" w:rsidRDefault="00015B77" w:rsidP="009410D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6E0E" w14:textId="77777777" w:rsidR="00015B77" w:rsidRPr="00212BC3" w:rsidRDefault="00015B77" w:rsidP="009410DD">
    <w:pPr>
      <w:pStyle w:val="Kopfzeile"/>
      <w:pBdr>
        <w:bottom w:val="single" w:sz="8" w:space="1" w:color="auto"/>
      </w:pBdr>
      <w:tabs>
        <w:tab w:val="clear" w:pos="4536"/>
        <w:tab w:val="clear" w:pos="9072"/>
        <w:tab w:val="right" w:pos="8197"/>
      </w:tabs>
      <w:ind w:right="360"/>
      <w:rPr>
        <w:kern w:val="0"/>
        <w:sz w:val="14"/>
        <w:szCs w:val="14"/>
      </w:rPr>
    </w:pPr>
    <w:r w:rsidRPr="00212BC3">
      <w:rPr>
        <w:kern w:val="0"/>
        <w:sz w:val="14"/>
        <w:szCs w:val="14"/>
      </w:rPr>
      <w:tab/>
    </w:r>
  </w:p>
  <w:p w14:paraId="6925E0D5" w14:textId="77777777" w:rsidR="00015B77" w:rsidRPr="00212BC3" w:rsidRDefault="00015B77">
    <w:pPr>
      <w:tabs>
        <w:tab w:val="left" w:pos="544"/>
        <w:tab w:val="left" w:pos="3095"/>
        <w:tab w:val="left" w:pos="6071"/>
      </w:tabs>
      <w:rPr>
        <w:rFonts w:ascii="Arial" w:hAnsi="Arial"/>
        <w:b/>
        <w:kern w:val="0"/>
        <w:sz w:val="14"/>
        <w:szCs w:val="14"/>
      </w:rPr>
    </w:pPr>
  </w:p>
  <w:p w14:paraId="6D2F2BBC" w14:textId="39C60BC0" w:rsidR="00015B77" w:rsidRDefault="00015B77" w:rsidP="009410DD">
    <w:pPr>
      <w:pStyle w:val="Fuzeile"/>
      <w:framePr w:w="808" w:wrap="none" w:vAnchor="text" w:hAnchor="page" w:x="10222" w:y="217"/>
      <w:rPr>
        <w:rStyle w:val="Seitenzahl"/>
      </w:rPr>
    </w:pPr>
    <w:r>
      <w:rPr>
        <w:rStyle w:val="Seitenzahl"/>
      </w:rPr>
      <w:t xml:space="preserve">Seite </w:t>
    </w: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r>
      <w:rPr>
        <w:rStyle w:val="Seitenzahl"/>
      </w:rPr>
      <w:t xml:space="preserve"> / </w:t>
    </w:r>
    <w:r w:rsidR="008A1019">
      <w:rPr>
        <w:rStyle w:val="Seitenzahl"/>
      </w:rPr>
      <w:t>5</w:t>
    </w:r>
  </w:p>
  <w:p w14:paraId="45ADBBC4" w14:textId="77777777" w:rsidR="00015B77" w:rsidRDefault="00015B77" w:rsidP="009410DD">
    <w:pPr>
      <w:rPr>
        <w:rFonts w:ascii="Verdana" w:hAnsi="Verdana"/>
      </w:rPr>
    </w:pPr>
    <w:r>
      <w:rPr>
        <w:rFonts w:ascii="Verdana" w:hAnsi="Verdana"/>
      </w:rPr>
      <w:t>Anlage zum Protokoll der Hauptversammlung vom 29.08.2017</w:t>
    </w:r>
  </w:p>
  <w:p w14:paraId="35091A68" w14:textId="77777777" w:rsidR="00015B77" w:rsidRPr="00212BC3" w:rsidRDefault="00015B77" w:rsidP="00BE7960">
    <w:pPr>
      <w:tabs>
        <w:tab w:val="left" w:pos="544"/>
        <w:tab w:val="left" w:pos="3402"/>
        <w:tab w:val="left" w:pos="6379"/>
      </w:tabs>
      <w:rPr>
        <w:rFonts w:ascii="Verdana" w:hAnsi="Verdana"/>
        <w:kern w:val="0"/>
        <w:sz w:val="14"/>
        <w:szCs w:val="14"/>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E7D7A" w14:textId="77777777" w:rsidR="00A4071C" w:rsidRDefault="00A4071C">
      <w:r>
        <w:separator/>
      </w:r>
    </w:p>
  </w:footnote>
  <w:footnote w:type="continuationSeparator" w:id="0">
    <w:p w14:paraId="189C821B" w14:textId="77777777" w:rsidR="00A4071C" w:rsidRDefault="00A40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9945" w14:textId="7492E218" w:rsidR="00015B77" w:rsidRPr="009410DD" w:rsidRDefault="00F66A27">
    <w:pPr>
      <w:tabs>
        <w:tab w:val="center" w:pos="4320"/>
        <w:tab w:val="right" w:pos="8640"/>
      </w:tabs>
      <w:jc w:val="center"/>
      <w:rPr>
        <w:rFonts w:ascii="Calibri" w:hAnsi="Calibri"/>
        <w:b/>
        <w:caps/>
        <w:kern w:val="0"/>
        <w:sz w:val="24"/>
      </w:rPr>
    </w:pPr>
    <w:r>
      <w:rPr>
        <w:noProof/>
      </w:rPr>
      <mc:AlternateContent>
        <mc:Choice Requires="wps">
          <w:drawing>
            <wp:anchor distT="0" distB="0" distL="114300" distR="114300" simplePos="0" relativeHeight="251660288" behindDoc="0" locked="0" layoutInCell="0" allowOverlap="1" wp14:anchorId="337396EA" wp14:editId="0657E257">
              <wp:simplePos x="0" y="0"/>
              <wp:positionH relativeFrom="column">
                <wp:posOffset>-48260</wp:posOffset>
              </wp:positionH>
              <wp:positionV relativeFrom="paragraph">
                <wp:posOffset>-35560</wp:posOffset>
              </wp:positionV>
              <wp:extent cx="10668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14FAB" w14:textId="3A8B3AF9" w:rsidR="00015B77" w:rsidRDefault="00F66A27">
                          <w:r>
                            <w:rPr>
                              <w:noProof/>
                            </w:rPr>
                            <w:drawing>
                              <wp:inline distT="0" distB="0" distL="0" distR="0" wp14:anchorId="79054B72" wp14:editId="02816EFB">
                                <wp:extent cx="819150" cy="7683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396EA" id="_x0000_t202" coordsize="21600,21600" o:spt="202" path="m,l,21600r21600,l21600,xe">
              <v:stroke joinstyle="miter"/>
              <v:path gradientshapeok="t" o:connecttype="rect"/>
            </v:shapetype>
            <v:shape id="Text Box 1" o:spid="_x0000_s1026" type="#_x0000_t202" style="position:absolute;left:0;text-align:left;margin-left:-3.8pt;margin-top:-2.8pt;width: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" o:allowincell="f" stroked="f">
              <v:textbox>
                <w:txbxContent>
                  <w:p w14:paraId="74714FAB" w14:textId="3A8B3AF9" w:rsidR="00015B77" w:rsidRDefault="00F66A27">
                    <w:r>
                      <w:rPr>
                        <w:noProof/>
                      </w:rPr>
                      <w:drawing>
                        <wp:inline distT="0" distB="0" distL="0" distR="0" wp14:anchorId="79054B72" wp14:editId="02816EFB">
                          <wp:extent cx="819150" cy="7683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768350"/>
                                  </a:xfrm>
                                  <a:prstGeom prst="rect">
                                    <a:avLst/>
                                  </a:prstGeom>
                                  <a:noFill/>
                                  <a:ln>
                                    <a:noFill/>
                                  </a:ln>
                                </pic:spPr>
                              </pic:pic>
                            </a:graphicData>
                          </a:graphic>
                        </wp:inline>
                      </w:drawing>
                    </w:r>
                  </w:p>
                </w:txbxContent>
              </v:textbox>
            </v:shape>
          </w:pict>
        </mc:Fallback>
      </mc:AlternateContent>
    </w:r>
  </w:p>
  <w:p w14:paraId="3D58DC02" w14:textId="77777777" w:rsidR="00015B77" w:rsidRPr="009410DD" w:rsidRDefault="00015B77">
    <w:pPr>
      <w:tabs>
        <w:tab w:val="center" w:pos="4320"/>
        <w:tab w:val="right" w:pos="8640"/>
      </w:tabs>
      <w:jc w:val="center"/>
      <w:rPr>
        <w:rFonts w:ascii="Calibri" w:hAnsi="Calibri"/>
        <w:b/>
        <w:kern w:val="0"/>
        <w:sz w:val="32"/>
      </w:rPr>
    </w:pPr>
    <w:proofErr w:type="gramStart"/>
    <w:r w:rsidRPr="009410DD">
      <w:rPr>
        <w:rFonts w:ascii="Calibri" w:hAnsi="Calibri"/>
        <w:b/>
        <w:kern w:val="0"/>
        <w:sz w:val="32"/>
      </w:rPr>
      <w:t>Kleingärtnerverein  Feierabend</w:t>
    </w:r>
    <w:proofErr w:type="gramEnd"/>
    <w:r w:rsidRPr="009410DD">
      <w:rPr>
        <w:rFonts w:ascii="Calibri" w:hAnsi="Calibri"/>
        <w:b/>
        <w:kern w:val="0"/>
        <w:sz w:val="32"/>
      </w:rPr>
      <w:t xml:space="preserve"> e. V. </w:t>
    </w:r>
  </w:p>
  <w:p w14:paraId="14FD20CE" w14:textId="77777777" w:rsidR="00015B77" w:rsidRPr="009410DD" w:rsidRDefault="00015B77">
    <w:pPr>
      <w:tabs>
        <w:tab w:val="center" w:pos="4320"/>
        <w:tab w:val="right" w:pos="8640"/>
      </w:tabs>
      <w:jc w:val="center"/>
      <w:rPr>
        <w:rFonts w:ascii="Calibri" w:hAnsi="Calibri"/>
        <w:b/>
        <w:caps/>
        <w:kern w:val="0"/>
        <w:sz w:val="24"/>
      </w:rPr>
    </w:pPr>
    <w:r w:rsidRPr="009410DD">
      <w:rPr>
        <w:rFonts w:ascii="Calibri" w:hAnsi="Calibri"/>
        <w:b/>
        <w:caps/>
        <w:kern w:val="0"/>
        <w:sz w:val="24"/>
      </w:rPr>
      <w:t>gegründet 1909</w:t>
    </w:r>
  </w:p>
  <w:p w14:paraId="4DE03DC6" w14:textId="77777777" w:rsidR="00015B77" w:rsidRPr="009410DD" w:rsidRDefault="00015B77">
    <w:pPr>
      <w:pStyle w:val="berschrift1"/>
      <w:rPr>
        <w:rFonts w:ascii="Calibri" w:hAnsi="Calibri"/>
        <w:b/>
      </w:rPr>
    </w:pPr>
    <w:r w:rsidRPr="009410DD">
      <w:rPr>
        <w:rFonts w:ascii="Calibri" w:hAnsi="Calibri"/>
        <w:b/>
      </w:rPr>
      <w:t xml:space="preserve">Im Othfelde 16  </w:t>
    </w:r>
    <w:r w:rsidRPr="009410DD">
      <w:rPr>
        <w:rFonts w:ascii="Calibri" w:hAnsi="Calibri"/>
        <w:b/>
        <w:szCs w:val="24"/>
      </w:rPr>
      <w:sym w:font="Wingdings" w:char="F06C"/>
    </w:r>
    <w:r w:rsidRPr="009410DD">
      <w:rPr>
        <w:rFonts w:ascii="Calibri" w:hAnsi="Calibri"/>
        <w:b/>
      </w:rPr>
      <w:t xml:space="preserve">  30165 Hannover</w:t>
    </w:r>
  </w:p>
  <w:p w14:paraId="2EAEC4F3" w14:textId="77777777" w:rsidR="00015B77" w:rsidRPr="009410DD" w:rsidRDefault="00015B77">
    <w:pPr>
      <w:tabs>
        <w:tab w:val="center" w:pos="4320"/>
        <w:tab w:val="right" w:pos="8640"/>
      </w:tabs>
      <w:jc w:val="center"/>
      <w:rPr>
        <w:rFonts w:ascii="Calibri" w:hAnsi="Calibri"/>
        <w:kern w:val="0"/>
      </w:rPr>
    </w:pPr>
  </w:p>
  <w:p w14:paraId="01C666F6" w14:textId="77777777" w:rsidR="00015B77" w:rsidRPr="009410DD" w:rsidRDefault="00015B77" w:rsidP="009410DD">
    <w:pPr>
      <w:pBdr>
        <w:bottom w:val="single" w:sz="8" w:space="1" w:color="auto"/>
      </w:pBdr>
      <w:tabs>
        <w:tab w:val="right" w:pos="8197"/>
      </w:tabs>
      <w:jc w:val="center"/>
      <w:rPr>
        <w:rFonts w:ascii="Calibri" w:hAnsi="Calibri"/>
        <w:b/>
        <w:kern w:val="0"/>
        <w:sz w:val="24"/>
        <w:szCs w:val="24"/>
      </w:rPr>
    </w:pPr>
    <w:r w:rsidRPr="009410DD">
      <w:rPr>
        <w:rFonts w:ascii="Calibri" w:hAnsi="Calibri"/>
        <w:b/>
        <w:kern w:val="0"/>
        <w:sz w:val="24"/>
        <w:szCs w:val="24"/>
      </w:rPr>
      <w:t xml:space="preserve">V E R E I N S </w:t>
    </w:r>
    <w:proofErr w:type="spellStart"/>
    <w:r w:rsidRPr="009410DD">
      <w:rPr>
        <w:rFonts w:ascii="Calibri" w:hAnsi="Calibri"/>
        <w:b/>
        <w:kern w:val="0"/>
        <w:sz w:val="24"/>
        <w:szCs w:val="24"/>
      </w:rPr>
      <w:t>S</w:t>
    </w:r>
    <w:proofErr w:type="spellEnd"/>
    <w:r w:rsidRPr="009410DD">
      <w:rPr>
        <w:rFonts w:ascii="Calibri" w:hAnsi="Calibri"/>
        <w:b/>
        <w:kern w:val="0"/>
        <w:sz w:val="24"/>
        <w:szCs w:val="24"/>
      </w:rPr>
      <w:t xml:space="preserve"> A T Z U N G</w:t>
    </w:r>
  </w:p>
  <w:p w14:paraId="3368A630" w14:textId="77777777" w:rsidR="00015B77" w:rsidRPr="009410DD" w:rsidRDefault="00015B77">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0EE"/>
    <w:multiLevelType w:val="hybridMultilevel"/>
    <w:tmpl w:val="5EF4100A"/>
    <w:lvl w:ilvl="0" w:tplc="BFEC59C6">
      <w:start w:val="1"/>
      <w:numFmt w:val="decimal"/>
      <w:lvlText w:val="(%1)"/>
      <w:lvlJc w:val="left"/>
      <w:pPr>
        <w:ind w:left="57" w:hanging="57"/>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 w15:restartNumberingAfterBreak="0">
    <w:nsid w:val="046D04D8"/>
    <w:multiLevelType w:val="hybridMultilevel"/>
    <w:tmpl w:val="7C2293D4"/>
    <w:lvl w:ilvl="0" w:tplc="A2C26900">
      <w:start w:val="1"/>
      <w:numFmt w:val="lowerLetter"/>
      <w:lvlText w:val="%1)"/>
      <w:lvlJc w:val="left"/>
      <w:pPr>
        <w:ind w:left="284" w:hanging="284"/>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090B227A"/>
    <w:multiLevelType w:val="hybridMultilevel"/>
    <w:tmpl w:val="8B72309E"/>
    <w:lvl w:ilvl="0" w:tplc="562A0810">
      <w:start w:val="7"/>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3" w15:restartNumberingAfterBreak="0">
    <w:nsid w:val="09AF3768"/>
    <w:multiLevelType w:val="hybridMultilevel"/>
    <w:tmpl w:val="BDD074C2"/>
    <w:lvl w:ilvl="0" w:tplc="DC30A8BC">
      <w:start w:val="4"/>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0E5034F0"/>
    <w:multiLevelType w:val="hybridMultilevel"/>
    <w:tmpl w:val="FC04DF60"/>
    <w:lvl w:ilvl="0" w:tplc="5F42FC5C">
      <w:start w:val="1"/>
      <w:numFmt w:val="lowerLetter"/>
      <w:lvlText w:val="%1)"/>
      <w:lvlJc w:val="left"/>
      <w:pPr>
        <w:ind w:left="284" w:hanging="284"/>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125B5B56"/>
    <w:multiLevelType w:val="hybridMultilevel"/>
    <w:tmpl w:val="5ACA5C22"/>
    <w:lvl w:ilvl="0" w:tplc="04070011">
      <w:start w:val="2"/>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59F203B"/>
    <w:multiLevelType w:val="hybridMultilevel"/>
    <w:tmpl w:val="47A634D4"/>
    <w:lvl w:ilvl="0" w:tplc="0F580C2C">
      <w:start w:val="1"/>
      <w:numFmt w:val="none"/>
      <w:lvlText w:val="(5)"/>
      <w:lvlJc w:val="left"/>
      <w:pPr>
        <w:ind w:left="57" w:hanging="57"/>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1D7411CB"/>
    <w:multiLevelType w:val="hybridMultilevel"/>
    <w:tmpl w:val="06C880EA"/>
    <w:lvl w:ilvl="0" w:tplc="47CA8E8C">
      <w:start w:val="3"/>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25D50BCB"/>
    <w:multiLevelType w:val="hybridMultilevel"/>
    <w:tmpl w:val="1A885630"/>
    <w:lvl w:ilvl="0" w:tplc="AC524B46">
      <w:start w:val="1"/>
      <w:numFmt w:val="decimal"/>
      <w:lvlText w:val="(%1)"/>
      <w:lvlJc w:val="left"/>
      <w:pPr>
        <w:ind w:left="57" w:hanging="57"/>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27A933B3"/>
    <w:multiLevelType w:val="hybridMultilevel"/>
    <w:tmpl w:val="559CCA80"/>
    <w:lvl w:ilvl="0" w:tplc="B84CC266">
      <w:start w:val="1"/>
      <w:numFmt w:val="lowerLetter"/>
      <w:lvlText w:val="%1)"/>
      <w:lvlJc w:val="left"/>
      <w:pPr>
        <w:ind w:left="284" w:hanging="284"/>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284C35EC"/>
    <w:multiLevelType w:val="hybridMultilevel"/>
    <w:tmpl w:val="0CFA35DA"/>
    <w:lvl w:ilvl="0" w:tplc="B1303322">
      <w:start w:val="1"/>
      <w:numFmt w:val="decimal"/>
      <w:lvlText w:val="(%1)"/>
      <w:lvlJc w:val="left"/>
      <w:pPr>
        <w:ind w:left="57" w:hanging="57"/>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2AB3474E"/>
    <w:multiLevelType w:val="hybridMultilevel"/>
    <w:tmpl w:val="F9FCF154"/>
    <w:lvl w:ilvl="0" w:tplc="70ECA134">
      <w:start w:val="3"/>
      <w:numFmt w:val="decimal"/>
      <w:lvlText w:val="(%1)"/>
      <w:lvlJc w:val="left"/>
      <w:pPr>
        <w:ind w:left="57" w:hanging="57"/>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39774858"/>
    <w:multiLevelType w:val="hybridMultilevel"/>
    <w:tmpl w:val="5030A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DC3669"/>
    <w:multiLevelType w:val="hybridMultilevel"/>
    <w:tmpl w:val="E8D86E68"/>
    <w:lvl w:ilvl="0" w:tplc="B29C8F66">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4" w15:restartNumberingAfterBreak="0">
    <w:nsid w:val="48855559"/>
    <w:multiLevelType w:val="hybridMultilevel"/>
    <w:tmpl w:val="E9B69C64"/>
    <w:lvl w:ilvl="0" w:tplc="897A908C">
      <w:start w:val="1"/>
      <w:numFmt w:val="decimal"/>
      <w:lvlText w:val="(%1)"/>
      <w:lvlJc w:val="left"/>
      <w:pPr>
        <w:ind w:left="57" w:hanging="57"/>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4C56555F"/>
    <w:multiLevelType w:val="hybridMultilevel"/>
    <w:tmpl w:val="A7FAC54A"/>
    <w:lvl w:ilvl="0" w:tplc="B130332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4CE9557A"/>
    <w:multiLevelType w:val="hybridMultilevel"/>
    <w:tmpl w:val="CDEE9A60"/>
    <w:lvl w:ilvl="0" w:tplc="942CED64">
      <w:start w:val="1"/>
      <w:numFmt w:val="none"/>
      <w:lvlText w:val="(2)"/>
      <w:lvlJc w:val="left"/>
      <w:pPr>
        <w:ind w:left="57" w:hanging="57"/>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55D339D0"/>
    <w:multiLevelType w:val="hybridMultilevel"/>
    <w:tmpl w:val="AE4C1C5A"/>
    <w:lvl w:ilvl="0" w:tplc="62B645D6">
      <w:start w:val="1"/>
      <w:numFmt w:val="lowerLetter"/>
      <w:lvlText w:val="%1)"/>
      <w:lvlJc w:val="left"/>
      <w:pPr>
        <w:ind w:left="284" w:hanging="284"/>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61320A15"/>
    <w:multiLevelType w:val="hybridMultilevel"/>
    <w:tmpl w:val="BAB89C9E"/>
    <w:lvl w:ilvl="0" w:tplc="ED08059E">
      <w:start w:val="1"/>
      <w:numFmt w:val="lowerLetter"/>
      <w:lvlText w:val="%1)"/>
      <w:lvlJc w:val="left"/>
      <w:pPr>
        <w:ind w:left="284" w:hanging="284"/>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68D21E2D"/>
    <w:multiLevelType w:val="hybridMultilevel"/>
    <w:tmpl w:val="C444F07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9EC350E"/>
    <w:multiLevelType w:val="hybridMultilevel"/>
    <w:tmpl w:val="4D284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39024968">
    <w:abstractNumId w:val="18"/>
  </w:num>
  <w:num w:numId="2" w16cid:durableId="4793241">
    <w:abstractNumId w:val="10"/>
  </w:num>
  <w:num w:numId="3" w16cid:durableId="54283073">
    <w:abstractNumId w:val="17"/>
  </w:num>
  <w:num w:numId="4" w16cid:durableId="951743443">
    <w:abstractNumId w:val="1"/>
  </w:num>
  <w:num w:numId="5" w16cid:durableId="1373503529">
    <w:abstractNumId w:val="6"/>
  </w:num>
  <w:num w:numId="6" w16cid:durableId="251084291">
    <w:abstractNumId w:val="4"/>
  </w:num>
  <w:num w:numId="7" w16cid:durableId="2086173883">
    <w:abstractNumId w:val="9"/>
  </w:num>
  <w:num w:numId="8" w16cid:durableId="1568497965">
    <w:abstractNumId w:val="16"/>
  </w:num>
  <w:num w:numId="9" w16cid:durableId="1919244938">
    <w:abstractNumId w:val="11"/>
  </w:num>
  <w:num w:numId="10" w16cid:durableId="1766026963">
    <w:abstractNumId w:val="14"/>
  </w:num>
  <w:num w:numId="11" w16cid:durableId="258876356">
    <w:abstractNumId w:val="8"/>
  </w:num>
  <w:num w:numId="12" w16cid:durableId="826826502">
    <w:abstractNumId w:val="0"/>
  </w:num>
  <w:num w:numId="13" w16cid:durableId="2083404798">
    <w:abstractNumId w:val="15"/>
  </w:num>
  <w:num w:numId="14" w16cid:durableId="1406221800">
    <w:abstractNumId w:val="7"/>
  </w:num>
  <w:num w:numId="15" w16cid:durableId="2037802154">
    <w:abstractNumId w:val="3"/>
  </w:num>
  <w:num w:numId="16" w16cid:durableId="107479431">
    <w:abstractNumId w:val="5"/>
  </w:num>
  <w:num w:numId="17" w16cid:durableId="221797874">
    <w:abstractNumId w:val="13"/>
  </w:num>
  <w:num w:numId="18" w16cid:durableId="2041465358">
    <w:abstractNumId w:val="12"/>
  </w:num>
  <w:num w:numId="19" w16cid:durableId="376660140">
    <w:abstractNumId w:val="20"/>
  </w:num>
  <w:num w:numId="20" w16cid:durableId="918909236">
    <w:abstractNumId w:val="2"/>
  </w:num>
  <w:num w:numId="21" w16cid:durableId="166593172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9274B3"/>
    <w:rsid w:val="0000297A"/>
    <w:rsid w:val="00010581"/>
    <w:rsid w:val="000127CD"/>
    <w:rsid w:val="00015331"/>
    <w:rsid w:val="00015B77"/>
    <w:rsid w:val="00020F87"/>
    <w:rsid w:val="00030676"/>
    <w:rsid w:val="000314A4"/>
    <w:rsid w:val="00031CD0"/>
    <w:rsid w:val="00033089"/>
    <w:rsid w:val="0003578D"/>
    <w:rsid w:val="0003735A"/>
    <w:rsid w:val="00041198"/>
    <w:rsid w:val="000430C8"/>
    <w:rsid w:val="00046116"/>
    <w:rsid w:val="00057A4E"/>
    <w:rsid w:val="00057DED"/>
    <w:rsid w:val="00064344"/>
    <w:rsid w:val="0006680F"/>
    <w:rsid w:val="00073D6B"/>
    <w:rsid w:val="00082135"/>
    <w:rsid w:val="00082EF4"/>
    <w:rsid w:val="00086B69"/>
    <w:rsid w:val="000952FE"/>
    <w:rsid w:val="00095314"/>
    <w:rsid w:val="00096800"/>
    <w:rsid w:val="00096FCD"/>
    <w:rsid w:val="00097EC4"/>
    <w:rsid w:val="000A4333"/>
    <w:rsid w:val="000A7C5D"/>
    <w:rsid w:val="000B2865"/>
    <w:rsid w:val="000B59DA"/>
    <w:rsid w:val="000C35BA"/>
    <w:rsid w:val="000C4F86"/>
    <w:rsid w:val="000C6369"/>
    <w:rsid w:val="000E46BF"/>
    <w:rsid w:val="000E4960"/>
    <w:rsid w:val="000F0B59"/>
    <w:rsid w:val="000F259F"/>
    <w:rsid w:val="000F3FF8"/>
    <w:rsid w:val="000F62AE"/>
    <w:rsid w:val="00103355"/>
    <w:rsid w:val="0011137C"/>
    <w:rsid w:val="0012210F"/>
    <w:rsid w:val="00122503"/>
    <w:rsid w:val="00126345"/>
    <w:rsid w:val="00131801"/>
    <w:rsid w:val="001454A5"/>
    <w:rsid w:val="001468E7"/>
    <w:rsid w:val="00154576"/>
    <w:rsid w:val="00155D28"/>
    <w:rsid w:val="00156733"/>
    <w:rsid w:val="00157E08"/>
    <w:rsid w:val="001623F8"/>
    <w:rsid w:val="00165A58"/>
    <w:rsid w:val="001665CC"/>
    <w:rsid w:val="00173587"/>
    <w:rsid w:val="001746B6"/>
    <w:rsid w:val="001763EF"/>
    <w:rsid w:val="001805F2"/>
    <w:rsid w:val="00184D88"/>
    <w:rsid w:val="001A4BAF"/>
    <w:rsid w:val="001A547B"/>
    <w:rsid w:val="001B05CC"/>
    <w:rsid w:val="001B3C20"/>
    <w:rsid w:val="001B57CB"/>
    <w:rsid w:val="001C1653"/>
    <w:rsid w:val="001C3CB1"/>
    <w:rsid w:val="001C4146"/>
    <w:rsid w:val="001C6186"/>
    <w:rsid w:val="001C78EF"/>
    <w:rsid w:val="001D301E"/>
    <w:rsid w:val="001D3E65"/>
    <w:rsid w:val="001D5AF8"/>
    <w:rsid w:val="001D684E"/>
    <w:rsid w:val="001F24E3"/>
    <w:rsid w:val="001F2588"/>
    <w:rsid w:val="001F67E5"/>
    <w:rsid w:val="001F7EE4"/>
    <w:rsid w:val="002047B0"/>
    <w:rsid w:val="0020637A"/>
    <w:rsid w:val="00212BC3"/>
    <w:rsid w:val="002168B6"/>
    <w:rsid w:val="00220177"/>
    <w:rsid w:val="0022098E"/>
    <w:rsid w:val="00220EB2"/>
    <w:rsid w:val="00221423"/>
    <w:rsid w:val="002364F1"/>
    <w:rsid w:val="00237821"/>
    <w:rsid w:val="00240F2C"/>
    <w:rsid w:val="00241BB2"/>
    <w:rsid w:val="00241F43"/>
    <w:rsid w:val="0024380F"/>
    <w:rsid w:val="0024664F"/>
    <w:rsid w:val="00250F66"/>
    <w:rsid w:val="00257EBB"/>
    <w:rsid w:val="00263128"/>
    <w:rsid w:val="00271684"/>
    <w:rsid w:val="00273941"/>
    <w:rsid w:val="002742B4"/>
    <w:rsid w:val="00274AE4"/>
    <w:rsid w:val="002770DD"/>
    <w:rsid w:val="00277ABD"/>
    <w:rsid w:val="00280A5A"/>
    <w:rsid w:val="00284989"/>
    <w:rsid w:val="002931F4"/>
    <w:rsid w:val="00293854"/>
    <w:rsid w:val="0029411D"/>
    <w:rsid w:val="002A0292"/>
    <w:rsid w:val="002A05B4"/>
    <w:rsid w:val="002A09C5"/>
    <w:rsid w:val="002B00A3"/>
    <w:rsid w:val="002B0CBB"/>
    <w:rsid w:val="002B3ABF"/>
    <w:rsid w:val="002B731C"/>
    <w:rsid w:val="002B7C66"/>
    <w:rsid w:val="002C6754"/>
    <w:rsid w:val="002D38B7"/>
    <w:rsid w:val="002D554F"/>
    <w:rsid w:val="002F0564"/>
    <w:rsid w:val="003119E1"/>
    <w:rsid w:val="0031585E"/>
    <w:rsid w:val="00332D20"/>
    <w:rsid w:val="00337746"/>
    <w:rsid w:val="003462DD"/>
    <w:rsid w:val="00352463"/>
    <w:rsid w:val="00355F15"/>
    <w:rsid w:val="00366048"/>
    <w:rsid w:val="00366904"/>
    <w:rsid w:val="00373953"/>
    <w:rsid w:val="00375623"/>
    <w:rsid w:val="003839E1"/>
    <w:rsid w:val="00391CFA"/>
    <w:rsid w:val="00394A93"/>
    <w:rsid w:val="00396621"/>
    <w:rsid w:val="003A1AC3"/>
    <w:rsid w:val="003A4CCE"/>
    <w:rsid w:val="003B2AA4"/>
    <w:rsid w:val="003B387C"/>
    <w:rsid w:val="003D455E"/>
    <w:rsid w:val="003E0D7A"/>
    <w:rsid w:val="003E2FA4"/>
    <w:rsid w:val="003E592B"/>
    <w:rsid w:val="003F0520"/>
    <w:rsid w:val="003F624D"/>
    <w:rsid w:val="003F7A7A"/>
    <w:rsid w:val="00400E7E"/>
    <w:rsid w:val="00413EDD"/>
    <w:rsid w:val="00415854"/>
    <w:rsid w:val="00416066"/>
    <w:rsid w:val="00416E9E"/>
    <w:rsid w:val="004176B5"/>
    <w:rsid w:val="00426FC1"/>
    <w:rsid w:val="00433C7C"/>
    <w:rsid w:val="00451770"/>
    <w:rsid w:val="00455297"/>
    <w:rsid w:val="00455E13"/>
    <w:rsid w:val="00470BF0"/>
    <w:rsid w:val="00473768"/>
    <w:rsid w:val="00497EF2"/>
    <w:rsid w:val="004A0552"/>
    <w:rsid w:val="004A1088"/>
    <w:rsid w:val="004B2E76"/>
    <w:rsid w:val="004B39BE"/>
    <w:rsid w:val="004B51D8"/>
    <w:rsid w:val="004C3514"/>
    <w:rsid w:val="004D02D7"/>
    <w:rsid w:val="004D47A2"/>
    <w:rsid w:val="004E4636"/>
    <w:rsid w:val="004E4B2D"/>
    <w:rsid w:val="004F28B4"/>
    <w:rsid w:val="005023CE"/>
    <w:rsid w:val="00504277"/>
    <w:rsid w:val="00504C5E"/>
    <w:rsid w:val="00514316"/>
    <w:rsid w:val="00515582"/>
    <w:rsid w:val="00521A69"/>
    <w:rsid w:val="00534137"/>
    <w:rsid w:val="005370C0"/>
    <w:rsid w:val="0054296C"/>
    <w:rsid w:val="00545120"/>
    <w:rsid w:val="005461CF"/>
    <w:rsid w:val="0056139E"/>
    <w:rsid w:val="00561B13"/>
    <w:rsid w:val="00563344"/>
    <w:rsid w:val="005634BD"/>
    <w:rsid w:val="00564434"/>
    <w:rsid w:val="00566C5F"/>
    <w:rsid w:val="005763D1"/>
    <w:rsid w:val="00580A44"/>
    <w:rsid w:val="00592F2F"/>
    <w:rsid w:val="00597F22"/>
    <w:rsid w:val="005A0119"/>
    <w:rsid w:val="005A6C61"/>
    <w:rsid w:val="005A7386"/>
    <w:rsid w:val="005B1C6E"/>
    <w:rsid w:val="005B66EC"/>
    <w:rsid w:val="005B7CA6"/>
    <w:rsid w:val="005C0DC2"/>
    <w:rsid w:val="005C691A"/>
    <w:rsid w:val="005F1ED1"/>
    <w:rsid w:val="005F4337"/>
    <w:rsid w:val="00600215"/>
    <w:rsid w:val="00603BD9"/>
    <w:rsid w:val="006119CD"/>
    <w:rsid w:val="00617AB7"/>
    <w:rsid w:val="0062156C"/>
    <w:rsid w:val="006266C9"/>
    <w:rsid w:val="00627488"/>
    <w:rsid w:val="00630DC3"/>
    <w:rsid w:val="0064092E"/>
    <w:rsid w:val="00641ED7"/>
    <w:rsid w:val="006439B8"/>
    <w:rsid w:val="00643A33"/>
    <w:rsid w:val="006475E8"/>
    <w:rsid w:val="00652F8D"/>
    <w:rsid w:val="006577F7"/>
    <w:rsid w:val="00660454"/>
    <w:rsid w:val="00672BB4"/>
    <w:rsid w:val="00673CFF"/>
    <w:rsid w:val="0067698F"/>
    <w:rsid w:val="00677BC6"/>
    <w:rsid w:val="006855BA"/>
    <w:rsid w:val="00686A80"/>
    <w:rsid w:val="00686D5C"/>
    <w:rsid w:val="0069519F"/>
    <w:rsid w:val="00696E7D"/>
    <w:rsid w:val="006B24BB"/>
    <w:rsid w:val="006B2660"/>
    <w:rsid w:val="006B4F6B"/>
    <w:rsid w:val="006B5582"/>
    <w:rsid w:val="006C0B68"/>
    <w:rsid w:val="006C135B"/>
    <w:rsid w:val="006C5CC4"/>
    <w:rsid w:val="006D133C"/>
    <w:rsid w:val="006D3FC3"/>
    <w:rsid w:val="006D50D0"/>
    <w:rsid w:val="006D68E7"/>
    <w:rsid w:val="006E7714"/>
    <w:rsid w:val="006E7FA8"/>
    <w:rsid w:val="006F130E"/>
    <w:rsid w:val="006F71B1"/>
    <w:rsid w:val="00701AA9"/>
    <w:rsid w:val="00702A8D"/>
    <w:rsid w:val="0070626D"/>
    <w:rsid w:val="0071295F"/>
    <w:rsid w:val="00714598"/>
    <w:rsid w:val="00724625"/>
    <w:rsid w:val="00725E43"/>
    <w:rsid w:val="007275C7"/>
    <w:rsid w:val="00727AB7"/>
    <w:rsid w:val="007328AD"/>
    <w:rsid w:val="00734176"/>
    <w:rsid w:val="0075266F"/>
    <w:rsid w:val="00754623"/>
    <w:rsid w:val="00757C77"/>
    <w:rsid w:val="00757E36"/>
    <w:rsid w:val="00762EAA"/>
    <w:rsid w:val="00765255"/>
    <w:rsid w:val="00777DD3"/>
    <w:rsid w:val="00781777"/>
    <w:rsid w:val="00794404"/>
    <w:rsid w:val="007A7EF6"/>
    <w:rsid w:val="007C7486"/>
    <w:rsid w:val="007D1BBB"/>
    <w:rsid w:val="007D24FC"/>
    <w:rsid w:val="007E1FD9"/>
    <w:rsid w:val="007E389C"/>
    <w:rsid w:val="007E3BC5"/>
    <w:rsid w:val="007E4B1A"/>
    <w:rsid w:val="007E7AD0"/>
    <w:rsid w:val="007F246C"/>
    <w:rsid w:val="00804735"/>
    <w:rsid w:val="008061AD"/>
    <w:rsid w:val="008229BD"/>
    <w:rsid w:val="008257E3"/>
    <w:rsid w:val="00825B9F"/>
    <w:rsid w:val="00825F4A"/>
    <w:rsid w:val="00830E33"/>
    <w:rsid w:val="00835875"/>
    <w:rsid w:val="00836759"/>
    <w:rsid w:val="008412D8"/>
    <w:rsid w:val="00842B60"/>
    <w:rsid w:val="00844A5A"/>
    <w:rsid w:val="00847235"/>
    <w:rsid w:val="00847BB2"/>
    <w:rsid w:val="00851C7F"/>
    <w:rsid w:val="0085358C"/>
    <w:rsid w:val="008645C6"/>
    <w:rsid w:val="00871848"/>
    <w:rsid w:val="00877172"/>
    <w:rsid w:val="00880EB7"/>
    <w:rsid w:val="008832E8"/>
    <w:rsid w:val="00885703"/>
    <w:rsid w:val="008914E2"/>
    <w:rsid w:val="00892E56"/>
    <w:rsid w:val="008948D8"/>
    <w:rsid w:val="00895A12"/>
    <w:rsid w:val="008A1019"/>
    <w:rsid w:val="008A2D9E"/>
    <w:rsid w:val="008B7BD4"/>
    <w:rsid w:val="008C30D7"/>
    <w:rsid w:val="008D0D59"/>
    <w:rsid w:val="008D54F4"/>
    <w:rsid w:val="008E1372"/>
    <w:rsid w:val="008E1DD5"/>
    <w:rsid w:val="008E1F1A"/>
    <w:rsid w:val="008E4AEF"/>
    <w:rsid w:val="008E4E21"/>
    <w:rsid w:val="008E6478"/>
    <w:rsid w:val="008F3DAC"/>
    <w:rsid w:val="008F74B5"/>
    <w:rsid w:val="008F7CA8"/>
    <w:rsid w:val="00905388"/>
    <w:rsid w:val="0091294A"/>
    <w:rsid w:val="00914687"/>
    <w:rsid w:val="00916671"/>
    <w:rsid w:val="00916DB6"/>
    <w:rsid w:val="009274B3"/>
    <w:rsid w:val="009317DC"/>
    <w:rsid w:val="00935B93"/>
    <w:rsid w:val="009410DD"/>
    <w:rsid w:val="009473DE"/>
    <w:rsid w:val="009476B8"/>
    <w:rsid w:val="0095133A"/>
    <w:rsid w:val="009527E8"/>
    <w:rsid w:val="009541DD"/>
    <w:rsid w:val="009570CF"/>
    <w:rsid w:val="00957EAF"/>
    <w:rsid w:val="00962674"/>
    <w:rsid w:val="00962AAB"/>
    <w:rsid w:val="00981251"/>
    <w:rsid w:val="00983824"/>
    <w:rsid w:val="0099113C"/>
    <w:rsid w:val="009A12C6"/>
    <w:rsid w:val="009A2022"/>
    <w:rsid w:val="009A3103"/>
    <w:rsid w:val="009C25ED"/>
    <w:rsid w:val="009C3C8D"/>
    <w:rsid w:val="009C72C5"/>
    <w:rsid w:val="009E3029"/>
    <w:rsid w:val="009F1543"/>
    <w:rsid w:val="009F1E85"/>
    <w:rsid w:val="00A01270"/>
    <w:rsid w:val="00A0182F"/>
    <w:rsid w:val="00A106C5"/>
    <w:rsid w:val="00A34E9F"/>
    <w:rsid w:val="00A4071C"/>
    <w:rsid w:val="00A419CB"/>
    <w:rsid w:val="00A42BDD"/>
    <w:rsid w:val="00A47C26"/>
    <w:rsid w:val="00A53BE7"/>
    <w:rsid w:val="00A61E33"/>
    <w:rsid w:val="00A64C3A"/>
    <w:rsid w:val="00A65C37"/>
    <w:rsid w:val="00A72B5B"/>
    <w:rsid w:val="00A87CEB"/>
    <w:rsid w:val="00A95E79"/>
    <w:rsid w:val="00A97B21"/>
    <w:rsid w:val="00AA1019"/>
    <w:rsid w:val="00AA5E4E"/>
    <w:rsid w:val="00AB2C55"/>
    <w:rsid w:val="00AB7B79"/>
    <w:rsid w:val="00AB7CFC"/>
    <w:rsid w:val="00AC55AD"/>
    <w:rsid w:val="00AD47DD"/>
    <w:rsid w:val="00AD6A21"/>
    <w:rsid w:val="00AF473C"/>
    <w:rsid w:val="00B02270"/>
    <w:rsid w:val="00B04DA6"/>
    <w:rsid w:val="00B127E1"/>
    <w:rsid w:val="00B3200B"/>
    <w:rsid w:val="00B329BF"/>
    <w:rsid w:val="00B34F9E"/>
    <w:rsid w:val="00B376AA"/>
    <w:rsid w:val="00B41F02"/>
    <w:rsid w:val="00B43552"/>
    <w:rsid w:val="00B45197"/>
    <w:rsid w:val="00B534CF"/>
    <w:rsid w:val="00B55F68"/>
    <w:rsid w:val="00B56323"/>
    <w:rsid w:val="00B568F4"/>
    <w:rsid w:val="00B56931"/>
    <w:rsid w:val="00B569CE"/>
    <w:rsid w:val="00B62E40"/>
    <w:rsid w:val="00B64FD7"/>
    <w:rsid w:val="00B656BC"/>
    <w:rsid w:val="00B65E4B"/>
    <w:rsid w:val="00B72607"/>
    <w:rsid w:val="00B81CBC"/>
    <w:rsid w:val="00B825E2"/>
    <w:rsid w:val="00B87287"/>
    <w:rsid w:val="00BA0003"/>
    <w:rsid w:val="00BC0DA2"/>
    <w:rsid w:val="00BC14D2"/>
    <w:rsid w:val="00BC3B46"/>
    <w:rsid w:val="00BC4D83"/>
    <w:rsid w:val="00BC5338"/>
    <w:rsid w:val="00BC56BC"/>
    <w:rsid w:val="00BD76DB"/>
    <w:rsid w:val="00BE7960"/>
    <w:rsid w:val="00BF4CEE"/>
    <w:rsid w:val="00C03F78"/>
    <w:rsid w:val="00C258EC"/>
    <w:rsid w:val="00C304F5"/>
    <w:rsid w:val="00C31AFC"/>
    <w:rsid w:val="00C34AE0"/>
    <w:rsid w:val="00C37FC0"/>
    <w:rsid w:val="00C4365A"/>
    <w:rsid w:val="00C43C72"/>
    <w:rsid w:val="00C46CE2"/>
    <w:rsid w:val="00C52EAA"/>
    <w:rsid w:val="00C5563B"/>
    <w:rsid w:val="00C56CFB"/>
    <w:rsid w:val="00C57864"/>
    <w:rsid w:val="00C607CF"/>
    <w:rsid w:val="00C621B3"/>
    <w:rsid w:val="00C622E6"/>
    <w:rsid w:val="00C67399"/>
    <w:rsid w:val="00C7026C"/>
    <w:rsid w:val="00C71ABE"/>
    <w:rsid w:val="00C74A05"/>
    <w:rsid w:val="00C773D8"/>
    <w:rsid w:val="00CA5808"/>
    <w:rsid w:val="00CA67B6"/>
    <w:rsid w:val="00CB7408"/>
    <w:rsid w:val="00CC2036"/>
    <w:rsid w:val="00CC4F46"/>
    <w:rsid w:val="00CC5F0E"/>
    <w:rsid w:val="00CD11D7"/>
    <w:rsid w:val="00CD161C"/>
    <w:rsid w:val="00CD33F8"/>
    <w:rsid w:val="00CD653A"/>
    <w:rsid w:val="00CE356C"/>
    <w:rsid w:val="00CE79AD"/>
    <w:rsid w:val="00CF1365"/>
    <w:rsid w:val="00CF2BDD"/>
    <w:rsid w:val="00D4161B"/>
    <w:rsid w:val="00D4342C"/>
    <w:rsid w:val="00D50B64"/>
    <w:rsid w:val="00D562EE"/>
    <w:rsid w:val="00D61976"/>
    <w:rsid w:val="00D64648"/>
    <w:rsid w:val="00D70512"/>
    <w:rsid w:val="00D76E2A"/>
    <w:rsid w:val="00D8548E"/>
    <w:rsid w:val="00D86382"/>
    <w:rsid w:val="00DA1CCC"/>
    <w:rsid w:val="00DA67F6"/>
    <w:rsid w:val="00DB4976"/>
    <w:rsid w:val="00DB7340"/>
    <w:rsid w:val="00DC1B05"/>
    <w:rsid w:val="00DD1C26"/>
    <w:rsid w:val="00DD1D27"/>
    <w:rsid w:val="00DD2D5B"/>
    <w:rsid w:val="00DD3764"/>
    <w:rsid w:val="00DD4524"/>
    <w:rsid w:val="00DE2A5E"/>
    <w:rsid w:val="00DE400E"/>
    <w:rsid w:val="00DE7BE6"/>
    <w:rsid w:val="00DF2D8C"/>
    <w:rsid w:val="00DF35D3"/>
    <w:rsid w:val="00E03EDD"/>
    <w:rsid w:val="00E129A8"/>
    <w:rsid w:val="00E16912"/>
    <w:rsid w:val="00E20EEA"/>
    <w:rsid w:val="00E239A9"/>
    <w:rsid w:val="00E31F86"/>
    <w:rsid w:val="00E40B2E"/>
    <w:rsid w:val="00E43277"/>
    <w:rsid w:val="00E4778C"/>
    <w:rsid w:val="00E5099B"/>
    <w:rsid w:val="00E5361F"/>
    <w:rsid w:val="00E624E1"/>
    <w:rsid w:val="00E63581"/>
    <w:rsid w:val="00E66683"/>
    <w:rsid w:val="00E70165"/>
    <w:rsid w:val="00E70EF9"/>
    <w:rsid w:val="00E76E59"/>
    <w:rsid w:val="00E76F21"/>
    <w:rsid w:val="00E77E7D"/>
    <w:rsid w:val="00E81037"/>
    <w:rsid w:val="00E812EF"/>
    <w:rsid w:val="00E81B26"/>
    <w:rsid w:val="00E8593C"/>
    <w:rsid w:val="00E921B6"/>
    <w:rsid w:val="00E94B34"/>
    <w:rsid w:val="00EA2162"/>
    <w:rsid w:val="00EA4320"/>
    <w:rsid w:val="00EC0A78"/>
    <w:rsid w:val="00EC0D55"/>
    <w:rsid w:val="00EC0FB5"/>
    <w:rsid w:val="00EC1175"/>
    <w:rsid w:val="00EC6A1C"/>
    <w:rsid w:val="00ED0700"/>
    <w:rsid w:val="00ED1E87"/>
    <w:rsid w:val="00ED2E2A"/>
    <w:rsid w:val="00ED463F"/>
    <w:rsid w:val="00ED524A"/>
    <w:rsid w:val="00ED55E3"/>
    <w:rsid w:val="00EE0056"/>
    <w:rsid w:val="00EE170A"/>
    <w:rsid w:val="00EE3C9E"/>
    <w:rsid w:val="00EE6CF3"/>
    <w:rsid w:val="00EF0C51"/>
    <w:rsid w:val="00EF4D5A"/>
    <w:rsid w:val="00EF4F51"/>
    <w:rsid w:val="00EF54A2"/>
    <w:rsid w:val="00EF7A72"/>
    <w:rsid w:val="00F011F7"/>
    <w:rsid w:val="00F06AB9"/>
    <w:rsid w:val="00F16686"/>
    <w:rsid w:val="00F230DF"/>
    <w:rsid w:val="00F24669"/>
    <w:rsid w:val="00F25260"/>
    <w:rsid w:val="00F27C74"/>
    <w:rsid w:val="00F27E7F"/>
    <w:rsid w:val="00F66A27"/>
    <w:rsid w:val="00F70326"/>
    <w:rsid w:val="00F70683"/>
    <w:rsid w:val="00F7252C"/>
    <w:rsid w:val="00F74CF2"/>
    <w:rsid w:val="00F82E7D"/>
    <w:rsid w:val="00F83C2F"/>
    <w:rsid w:val="00F83CA0"/>
    <w:rsid w:val="00F87588"/>
    <w:rsid w:val="00F9102C"/>
    <w:rsid w:val="00F95A89"/>
    <w:rsid w:val="00FB161D"/>
    <w:rsid w:val="00FB1BF4"/>
    <w:rsid w:val="00FB2802"/>
    <w:rsid w:val="00FC3755"/>
    <w:rsid w:val="00FC57F0"/>
    <w:rsid w:val="00FC6704"/>
    <w:rsid w:val="00FC6D3B"/>
    <w:rsid w:val="00FD0FA7"/>
    <w:rsid w:val="00FD1A46"/>
    <w:rsid w:val="00FD55ED"/>
    <w:rsid w:val="00FD66E1"/>
    <w:rsid w:val="00FF18D2"/>
    <w:rsid w:val="00FF246D"/>
    <w:rsid w:val="00FF3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3831D1"/>
  <w15:docId w15:val="{46502A2F-1697-4036-B5C4-47489D4B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6CE2"/>
    <w:pPr>
      <w:widowControl w:val="0"/>
      <w:overflowPunct w:val="0"/>
      <w:autoSpaceDE w:val="0"/>
      <w:autoSpaceDN w:val="0"/>
      <w:adjustRightInd w:val="0"/>
    </w:pPr>
    <w:rPr>
      <w:kern w:val="28"/>
      <w:sz w:val="20"/>
      <w:szCs w:val="20"/>
    </w:rPr>
  </w:style>
  <w:style w:type="paragraph" w:styleId="berschrift1">
    <w:name w:val="heading 1"/>
    <w:basedOn w:val="Standard"/>
    <w:next w:val="Standard"/>
    <w:link w:val="berschrift1Zchn"/>
    <w:uiPriority w:val="99"/>
    <w:qFormat/>
    <w:rsid w:val="00C46CE2"/>
    <w:pPr>
      <w:keepNext/>
      <w:tabs>
        <w:tab w:val="center" w:pos="4320"/>
        <w:tab w:val="right" w:pos="8640"/>
      </w:tabs>
      <w:jc w:val="center"/>
      <w:outlineLvl w:val="0"/>
    </w:pPr>
    <w:rPr>
      <w:rFonts w:ascii="Arial" w:hAnsi="Arial"/>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5B24"/>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rsid w:val="00C46CE2"/>
    <w:pPr>
      <w:tabs>
        <w:tab w:val="center" w:pos="4536"/>
        <w:tab w:val="right" w:pos="9072"/>
      </w:tabs>
    </w:pPr>
  </w:style>
  <w:style w:type="character" w:customStyle="1" w:styleId="KopfzeileZchn">
    <w:name w:val="Kopfzeile Zchn"/>
    <w:basedOn w:val="Absatz-Standardschriftart"/>
    <w:link w:val="Kopfzeile"/>
    <w:uiPriority w:val="99"/>
    <w:semiHidden/>
    <w:rsid w:val="00975B24"/>
    <w:rPr>
      <w:kern w:val="28"/>
      <w:sz w:val="20"/>
      <w:szCs w:val="20"/>
    </w:rPr>
  </w:style>
  <w:style w:type="paragraph" w:styleId="Fuzeile">
    <w:name w:val="footer"/>
    <w:basedOn w:val="Standard"/>
    <w:link w:val="FuzeileZchn"/>
    <w:uiPriority w:val="99"/>
    <w:rsid w:val="00C46CE2"/>
    <w:pPr>
      <w:tabs>
        <w:tab w:val="center" w:pos="4536"/>
        <w:tab w:val="right" w:pos="9072"/>
      </w:tabs>
    </w:pPr>
  </w:style>
  <w:style w:type="character" w:customStyle="1" w:styleId="FuzeileZchn">
    <w:name w:val="Fußzeile Zchn"/>
    <w:basedOn w:val="Absatz-Standardschriftart"/>
    <w:link w:val="Fuzeile"/>
    <w:uiPriority w:val="99"/>
    <w:semiHidden/>
    <w:rsid w:val="00975B24"/>
    <w:rPr>
      <w:kern w:val="28"/>
      <w:sz w:val="20"/>
      <w:szCs w:val="20"/>
    </w:rPr>
  </w:style>
  <w:style w:type="paragraph" w:styleId="Sprechblasentext">
    <w:name w:val="Balloon Text"/>
    <w:basedOn w:val="Standard"/>
    <w:link w:val="SprechblasentextZchn"/>
    <w:uiPriority w:val="99"/>
    <w:semiHidden/>
    <w:rsid w:val="00BC0D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5B24"/>
    <w:rPr>
      <w:kern w:val="28"/>
      <w:sz w:val="0"/>
      <w:szCs w:val="0"/>
    </w:rPr>
  </w:style>
  <w:style w:type="paragraph" w:styleId="Dokumentstruktur">
    <w:name w:val="Document Map"/>
    <w:basedOn w:val="Standard"/>
    <w:link w:val="DokumentstrukturZchn"/>
    <w:uiPriority w:val="99"/>
    <w:semiHidden/>
    <w:rsid w:val="00010581"/>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975B24"/>
    <w:rPr>
      <w:kern w:val="28"/>
      <w:sz w:val="0"/>
      <w:szCs w:val="0"/>
    </w:rPr>
  </w:style>
  <w:style w:type="character" w:styleId="Hyperlink">
    <w:name w:val="Hyperlink"/>
    <w:basedOn w:val="Absatz-Standardschriftart"/>
    <w:uiPriority w:val="99"/>
    <w:rsid w:val="00641ED7"/>
    <w:rPr>
      <w:rFonts w:cs="Times New Roman"/>
      <w:color w:val="0000FF"/>
      <w:u w:val="single"/>
    </w:rPr>
  </w:style>
  <w:style w:type="character" w:customStyle="1" w:styleId="apple-converted-space">
    <w:name w:val="apple-converted-space"/>
    <w:uiPriority w:val="99"/>
    <w:rsid w:val="002364F1"/>
  </w:style>
  <w:style w:type="character" w:styleId="Seitenzahl">
    <w:name w:val="page number"/>
    <w:basedOn w:val="Absatz-Standardschriftart"/>
    <w:uiPriority w:val="99"/>
    <w:rsid w:val="009410DD"/>
    <w:rPr>
      <w:rFonts w:cs="Times New Roman"/>
    </w:rPr>
  </w:style>
  <w:style w:type="paragraph" w:styleId="Listenabsatz">
    <w:name w:val="List Paragraph"/>
    <w:basedOn w:val="Standard"/>
    <w:uiPriority w:val="99"/>
    <w:qFormat/>
    <w:rsid w:val="00E5361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48038">
      <w:marLeft w:val="0"/>
      <w:marRight w:val="0"/>
      <w:marTop w:val="0"/>
      <w:marBottom w:val="0"/>
      <w:divBdr>
        <w:top w:val="none" w:sz="0" w:space="0" w:color="auto"/>
        <w:left w:val="none" w:sz="0" w:space="0" w:color="auto"/>
        <w:bottom w:val="none" w:sz="0" w:space="0" w:color="auto"/>
        <w:right w:val="none" w:sz="0" w:space="0" w:color="auto"/>
      </w:divBdr>
    </w:div>
    <w:div w:id="737048040">
      <w:marLeft w:val="0"/>
      <w:marRight w:val="0"/>
      <w:marTop w:val="0"/>
      <w:marBottom w:val="0"/>
      <w:divBdr>
        <w:top w:val="none" w:sz="0" w:space="0" w:color="auto"/>
        <w:left w:val="none" w:sz="0" w:space="0" w:color="auto"/>
        <w:bottom w:val="none" w:sz="0" w:space="0" w:color="auto"/>
        <w:right w:val="none" w:sz="0" w:space="0" w:color="auto"/>
      </w:divBdr>
      <w:divsChild>
        <w:div w:id="737048039">
          <w:marLeft w:val="0"/>
          <w:marRight w:val="0"/>
          <w:marTop w:val="0"/>
          <w:marBottom w:val="0"/>
          <w:divBdr>
            <w:top w:val="none" w:sz="0" w:space="0" w:color="auto"/>
            <w:left w:val="none" w:sz="0" w:space="0" w:color="auto"/>
            <w:bottom w:val="none" w:sz="0" w:space="0" w:color="auto"/>
            <w:right w:val="none" w:sz="0" w:space="0" w:color="auto"/>
          </w:divBdr>
        </w:div>
      </w:divsChild>
    </w:div>
    <w:div w:id="737048041">
      <w:marLeft w:val="0"/>
      <w:marRight w:val="0"/>
      <w:marTop w:val="0"/>
      <w:marBottom w:val="0"/>
      <w:divBdr>
        <w:top w:val="none" w:sz="0" w:space="0" w:color="auto"/>
        <w:left w:val="none" w:sz="0" w:space="0" w:color="auto"/>
        <w:bottom w:val="none" w:sz="0" w:space="0" w:color="auto"/>
        <w:right w:val="none" w:sz="0" w:space="0" w:color="auto"/>
      </w:divBdr>
    </w:div>
    <w:div w:id="737048043">
      <w:marLeft w:val="0"/>
      <w:marRight w:val="0"/>
      <w:marTop w:val="0"/>
      <w:marBottom w:val="0"/>
      <w:divBdr>
        <w:top w:val="none" w:sz="0" w:space="0" w:color="auto"/>
        <w:left w:val="none" w:sz="0" w:space="0" w:color="auto"/>
        <w:bottom w:val="none" w:sz="0" w:space="0" w:color="auto"/>
        <w:right w:val="none" w:sz="0" w:space="0" w:color="auto"/>
      </w:divBdr>
    </w:div>
    <w:div w:id="737048044">
      <w:marLeft w:val="0"/>
      <w:marRight w:val="0"/>
      <w:marTop w:val="0"/>
      <w:marBottom w:val="0"/>
      <w:divBdr>
        <w:top w:val="none" w:sz="0" w:space="0" w:color="auto"/>
        <w:left w:val="none" w:sz="0" w:space="0" w:color="auto"/>
        <w:bottom w:val="none" w:sz="0" w:space="0" w:color="auto"/>
        <w:right w:val="none" w:sz="0" w:space="0" w:color="auto"/>
      </w:divBdr>
    </w:div>
    <w:div w:id="737048045">
      <w:marLeft w:val="0"/>
      <w:marRight w:val="0"/>
      <w:marTop w:val="0"/>
      <w:marBottom w:val="0"/>
      <w:divBdr>
        <w:top w:val="none" w:sz="0" w:space="0" w:color="auto"/>
        <w:left w:val="none" w:sz="0" w:space="0" w:color="auto"/>
        <w:bottom w:val="none" w:sz="0" w:space="0" w:color="auto"/>
        <w:right w:val="none" w:sz="0" w:space="0" w:color="auto"/>
      </w:divBdr>
      <w:divsChild>
        <w:div w:id="737048042">
          <w:marLeft w:val="0"/>
          <w:marRight w:val="0"/>
          <w:marTop w:val="0"/>
          <w:marBottom w:val="0"/>
          <w:divBdr>
            <w:top w:val="none" w:sz="0" w:space="0" w:color="auto"/>
            <w:left w:val="none" w:sz="0" w:space="0" w:color="auto"/>
            <w:bottom w:val="none" w:sz="0" w:space="0" w:color="auto"/>
            <w:right w:val="none" w:sz="0" w:space="0" w:color="auto"/>
          </w:divBdr>
        </w:div>
      </w:divsChild>
    </w:div>
    <w:div w:id="737048046">
      <w:marLeft w:val="0"/>
      <w:marRight w:val="0"/>
      <w:marTop w:val="0"/>
      <w:marBottom w:val="0"/>
      <w:divBdr>
        <w:top w:val="none" w:sz="0" w:space="0" w:color="auto"/>
        <w:left w:val="none" w:sz="0" w:space="0" w:color="auto"/>
        <w:bottom w:val="none" w:sz="0" w:space="0" w:color="auto"/>
        <w:right w:val="none" w:sz="0" w:space="0" w:color="auto"/>
      </w:divBdr>
    </w:div>
    <w:div w:id="737048047">
      <w:marLeft w:val="0"/>
      <w:marRight w:val="0"/>
      <w:marTop w:val="0"/>
      <w:marBottom w:val="0"/>
      <w:divBdr>
        <w:top w:val="none" w:sz="0" w:space="0" w:color="auto"/>
        <w:left w:val="none" w:sz="0" w:space="0" w:color="auto"/>
        <w:bottom w:val="none" w:sz="0" w:space="0" w:color="auto"/>
        <w:right w:val="none" w:sz="0" w:space="0" w:color="auto"/>
      </w:divBdr>
    </w:div>
    <w:div w:id="737048048">
      <w:marLeft w:val="0"/>
      <w:marRight w:val="0"/>
      <w:marTop w:val="0"/>
      <w:marBottom w:val="0"/>
      <w:divBdr>
        <w:top w:val="none" w:sz="0" w:space="0" w:color="auto"/>
        <w:left w:val="none" w:sz="0" w:space="0" w:color="auto"/>
        <w:bottom w:val="none" w:sz="0" w:space="0" w:color="auto"/>
        <w:right w:val="none" w:sz="0" w:space="0" w:color="auto"/>
      </w:divBdr>
    </w:div>
    <w:div w:id="737048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1743</Words>
  <Characters>10985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STROMGESELLSCHAFT im Kleingärtnerverein Feierabend e</vt:lpstr>
    </vt:vector>
  </TitlesOfParts>
  <Company>Hewlett-Packard Company</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STROMGESELLSCHAFT im Kleingärtnerverein Feierabend e</dc:title>
  <dc:subject/>
  <dc:creator>Stromgesellschaft</dc:creator>
  <cp:keywords/>
  <dc:description/>
  <cp:lastModifiedBy>Kleingärtnerverein Feierabend e. V.</cp:lastModifiedBy>
  <cp:revision>3</cp:revision>
  <cp:lastPrinted>2024-03-04T13:32:00Z</cp:lastPrinted>
  <dcterms:created xsi:type="dcterms:W3CDTF">2023-03-18T09:43:00Z</dcterms:created>
  <dcterms:modified xsi:type="dcterms:W3CDTF">2024-03-04T13:33:00Z</dcterms:modified>
</cp:coreProperties>
</file>